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C6155" w14:textId="149FF85C" w:rsidR="000C1335" w:rsidRPr="00E81B84" w:rsidRDefault="00916B39">
      <w:pPr>
        <w:widowControl w:val="0"/>
        <w:autoSpaceDE w:val="0"/>
        <w:autoSpaceDN w:val="0"/>
        <w:adjustRightInd w:val="0"/>
        <w:spacing w:after="0" w:line="240" w:lineRule="auto"/>
        <w:rPr>
          <w:rFonts w:cs="Arial"/>
          <w:b/>
          <w:szCs w:val="24"/>
          <w:lang w:val="de-DE"/>
        </w:rPr>
      </w:pPr>
      <w:r w:rsidRPr="00E81B84">
        <w:rPr>
          <w:sz w:val="36"/>
          <w:szCs w:val="24"/>
          <w:lang w:val="de-DE"/>
        </w:rPr>
        <w:t>CORPORATE NEWS</w:t>
      </w:r>
      <w:r w:rsidR="00F262D8" w:rsidRPr="00E81B84">
        <w:rPr>
          <w:lang w:val="de-DE"/>
        </w:rPr>
        <w:br/>
      </w:r>
    </w:p>
    <w:p w14:paraId="61AEED0B" w14:textId="77777777" w:rsidR="007B5289" w:rsidRPr="00E81B84" w:rsidRDefault="007B5289" w:rsidP="005A3352">
      <w:pPr>
        <w:widowControl w:val="0"/>
        <w:autoSpaceDE w:val="0"/>
        <w:autoSpaceDN w:val="0"/>
        <w:adjustRightInd w:val="0"/>
        <w:spacing w:after="0" w:line="240" w:lineRule="auto"/>
        <w:ind w:left="709" w:hanging="709"/>
        <w:rPr>
          <w:rFonts w:cs="Arial"/>
          <w:b/>
          <w:szCs w:val="24"/>
          <w:lang w:val="de-DE"/>
        </w:rPr>
      </w:pPr>
    </w:p>
    <w:p w14:paraId="66C3B50C" w14:textId="08BF0E34" w:rsidR="0092554B" w:rsidRPr="00733603" w:rsidRDefault="00792853">
      <w:pPr>
        <w:rPr>
          <w:rFonts w:ascii="Calibri Light" w:hAnsi="Calibri Light"/>
          <w:b/>
          <w:sz w:val="28"/>
          <w:lang w:val="de-DE"/>
        </w:rPr>
      </w:pPr>
      <w:bookmarkStart w:id="0" w:name="_Hlk525732095"/>
      <w:r w:rsidRPr="00733603">
        <w:rPr>
          <w:rFonts w:ascii="Calibri Light" w:hAnsi="Calibri Light"/>
          <w:b/>
          <w:sz w:val="28"/>
          <w:lang w:val="de-DE"/>
        </w:rPr>
        <w:t>A</w:t>
      </w:r>
      <w:r w:rsidR="00C25DB8" w:rsidRPr="00733603">
        <w:rPr>
          <w:rFonts w:ascii="Calibri Light" w:hAnsi="Calibri Light"/>
          <w:b/>
          <w:sz w:val="28"/>
          <w:lang w:val="de-DE"/>
        </w:rPr>
        <w:t xml:space="preserve">llplan 2023: </w:t>
      </w:r>
      <w:r w:rsidR="00733603" w:rsidRPr="00733603">
        <w:rPr>
          <w:rFonts w:ascii="Calibri Light" w:hAnsi="Calibri Light"/>
          <w:b/>
          <w:sz w:val="28"/>
          <w:lang w:val="de-DE"/>
        </w:rPr>
        <w:t xml:space="preserve">Die </w:t>
      </w:r>
      <w:r w:rsidR="00151473" w:rsidRPr="00733603">
        <w:rPr>
          <w:rFonts w:ascii="Calibri Light" w:hAnsi="Calibri Light"/>
          <w:b/>
          <w:sz w:val="28"/>
          <w:lang w:val="de-DE"/>
        </w:rPr>
        <w:t>Multi-Material</w:t>
      </w:r>
      <w:r w:rsidR="00733603" w:rsidRPr="00733603">
        <w:rPr>
          <w:rFonts w:ascii="Calibri Light" w:hAnsi="Calibri Light"/>
          <w:b/>
          <w:sz w:val="28"/>
          <w:lang w:val="de-DE"/>
        </w:rPr>
        <w:t>-Lösung für beste Baubar</w:t>
      </w:r>
      <w:r w:rsidR="00733603">
        <w:rPr>
          <w:rFonts w:ascii="Calibri Light" w:hAnsi="Calibri Light"/>
          <w:b/>
          <w:sz w:val="28"/>
          <w:lang w:val="de-DE"/>
        </w:rPr>
        <w:t>keit</w:t>
      </w:r>
    </w:p>
    <w:p w14:paraId="150D3381" w14:textId="7635BAFD" w:rsidR="00A25D1D" w:rsidRPr="003364A3" w:rsidRDefault="00A25D1D" w:rsidP="00493CA4">
      <w:pPr>
        <w:rPr>
          <w:rFonts w:ascii="Calibri Light" w:hAnsi="Calibri Light"/>
          <w:b/>
          <w:i/>
          <w:iCs/>
          <w:sz w:val="24"/>
          <w:szCs w:val="20"/>
          <w:lang w:val="de-DE"/>
        </w:rPr>
      </w:pPr>
      <w:r w:rsidRPr="003364A3">
        <w:rPr>
          <w:rFonts w:ascii="Calibri Light" w:hAnsi="Calibri Light"/>
          <w:b/>
          <w:i/>
          <w:iCs/>
          <w:sz w:val="24"/>
          <w:szCs w:val="20"/>
          <w:lang w:val="de-DE"/>
        </w:rPr>
        <w:t>Neue Version ermöglicht interdisziplinäre AEC-Teamarbeit auf einer einzigen Plattform</w:t>
      </w:r>
      <w:r w:rsidR="00493CA4" w:rsidRPr="003364A3">
        <w:rPr>
          <w:rFonts w:ascii="Calibri Light" w:hAnsi="Calibri Light"/>
          <w:b/>
          <w:i/>
          <w:iCs/>
          <w:sz w:val="24"/>
          <w:szCs w:val="20"/>
          <w:lang w:val="de-DE"/>
        </w:rPr>
        <w:t xml:space="preserve"> / </w:t>
      </w:r>
      <w:r w:rsidRPr="003364A3">
        <w:rPr>
          <w:rFonts w:ascii="Calibri Light" w:hAnsi="Calibri Light"/>
          <w:b/>
          <w:i/>
          <w:iCs/>
          <w:sz w:val="24"/>
          <w:szCs w:val="20"/>
          <w:lang w:val="de-DE"/>
        </w:rPr>
        <w:t>Reibungslose Koordination von Materialien und Bau</w:t>
      </w:r>
      <w:r w:rsidR="0058023F">
        <w:rPr>
          <w:rFonts w:ascii="Calibri Light" w:hAnsi="Calibri Light"/>
          <w:b/>
          <w:i/>
          <w:iCs/>
          <w:sz w:val="24"/>
          <w:szCs w:val="20"/>
          <w:lang w:val="de-DE"/>
        </w:rPr>
        <w:t>weisen</w:t>
      </w:r>
      <w:r w:rsidR="00493CA4" w:rsidRPr="003364A3">
        <w:rPr>
          <w:rFonts w:ascii="Calibri Light" w:hAnsi="Calibri Light"/>
          <w:b/>
          <w:i/>
          <w:iCs/>
          <w:sz w:val="24"/>
          <w:szCs w:val="20"/>
          <w:lang w:val="de-DE"/>
        </w:rPr>
        <w:t xml:space="preserve"> / </w:t>
      </w:r>
      <w:r w:rsidRPr="003364A3">
        <w:rPr>
          <w:rFonts w:ascii="Calibri Light" w:hAnsi="Calibri Light"/>
          <w:b/>
          <w:i/>
          <w:iCs/>
          <w:sz w:val="24"/>
          <w:szCs w:val="20"/>
          <w:lang w:val="de-DE"/>
        </w:rPr>
        <w:t>Erweiterte BIM-Workflows und Zusammenarbeit in Echtzeit</w:t>
      </w:r>
    </w:p>
    <w:p w14:paraId="5EC10772" w14:textId="632DEB9D" w:rsidR="00A571D5" w:rsidRPr="00A571D5" w:rsidRDefault="00792853" w:rsidP="00847737">
      <w:pPr>
        <w:spacing w:after="160" w:line="259" w:lineRule="auto"/>
        <w:rPr>
          <w:rFonts w:ascii="Calibri Light" w:hAnsi="Calibri Light"/>
          <w:snapToGrid/>
          <w:sz w:val="22"/>
          <w:lang w:val="de-DE"/>
        </w:rPr>
      </w:pPr>
      <w:r w:rsidRPr="00E81B84">
        <w:rPr>
          <w:rFonts w:ascii="Calibri Light" w:hAnsi="Calibri Light"/>
          <w:snapToGrid/>
          <w:sz w:val="22"/>
          <w:lang w:val="de-DE"/>
        </w:rPr>
        <w:t>M</w:t>
      </w:r>
      <w:r w:rsidR="00847737" w:rsidRPr="00E81B84">
        <w:rPr>
          <w:rFonts w:ascii="Calibri Light" w:hAnsi="Calibri Light"/>
          <w:snapToGrid/>
          <w:sz w:val="22"/>
          <w:lang w:val="de-DE"/>
        </w:rPr>
        <w:t>ünchen</w:t>
      </w:r>
      <w:r w:rsidRPr="00E81B84">
        <w:rPr>
          <w:rFonts w:ascii="Calibri Light" w:hAnsi="Calibri Light"/>
          <w:snapToGrid/>
          <w:sz w:val="22"/>
          <w:lang w:val="de-DE"/>
        </w:rPr>
        <w:t xml:space="preserve">, </w:t>
      </w:r>
      <w:r w:rsidR="00847737" w:rsidRPr="00E81B84">
        <w:rPr>
          <w:rFonts w:ascii="Calibri Light" w:hAnsi="Calibri Light"/>
          <w:snapToGrid/>
          <w:sz w:val="22"/>
          <w:lang w:val="de-DE"/>
        </w:rPr>
        <w:t xml:space="preserve">13. </w:t>
      </w:r>
      <w:r w:rsidR="00847737" w:rsidRPr="00847737">
        <w:rPr>
          <w:rFonts w:ascii="Calibri Light" w:hAnsi="Calibri Light"/>
          <w:snapToGrid/>
          <w:sz w:val="22"/>
          <w:lang w:val="de-DE"/>
        </w:rPr>
        <w:t>Oktober</w:t>
      </w:r>
      <w:r w:rsidR="00040CC1" w:rsidRPr="00847737">
        <w:rPr>
          <w:rFonts w:ascii="Calibri Light" w:hAnsi="Calibri Light"/>
          <w:snapToGrid/>
          <w:sz w:val="22"/>
          <w:lang w:val="de-DE"/>
        </w:rPr>
        <w:t xml:space="preserve"> </w:t>
      </w:r>
      <w:r w:rsidR="00064074" w:rsidRPr="00847737">
        <w:rPr>
          <w:rFonts w:ascii="Calibri Light" w:hAnsi="Calibri Light"/>
          <w:snapToGrid/>
          <w:sz w:val="22"/>
          <w:lang w:val="de-DE"/>
        </w:rPr>
        <w:t xml:space="preserve">2022 </w:t>
      </w:r>
      <w:r w:rsidRPr="00847737">
        <w:rPr>
          <w:rFonts w:ascii="Calibri Light" w:hAnsi="Calibri Light"/>
          <w:snapToGrid/>
          <w:sz w:val="22"/>
          <w:lang w:val="de-DE"/>
        </w:rPr>
        <w:t xml:space="preserve">- </w:t>
      </w:r>
      <w:r w:rsidR="00ED2AB3" w:rsidRPr="00847737">
        <w:rPr>
          <w:rFonts w:ascii="Calibri Light" w:hAnsi="Calibri Light"/>
          <w:snapToGrid/>
          <w:sz w:val="22"/>
          <w:lang w:val="de-DE"/>
        </w:rPr>
        <w:t xml:space="preserve">ALLPLAN, </w:t>
      </w:r>
      <w:r w:rsidR="00847737" w:rsidRPr="00B42AFD">
        <w:rPr>
          <w:rFonts w:ascii="Calibri Light" w:hAnsi="Calibri Light"/>
          <w:snapToGrid/>
          <w:sz w:val="22"/>
          <w:lang w:val="de-DE"/>
        </w:rPr>
        <w:t>globaler Anbieter von BIM-Lösungen für die AEC-Industrie</w:t>
      </w:r>
      <w:r w:rsidR="005620BF">
        <w:rPr>
          <w:rFonts w:ascii="Calibri Light" w:hAnsi="Calibri Light"/>
          <w:snapToGrid/>
          <w:sz w:val="22"/>
          <w:lang w:val="de-DE"/>
        </w:rPr>
        <w:t>,</w:t>
      </w:r>
      <w:r w:rsidR="00847737" w:rsidRPr="00847737">
        <w:rPr>
          <w:rFonts w:ascii="Calibri Light" w:hAnsi="Calibri Light"/>
          <w:snapToGrid/>
          <w:sz w:val="22"/>
          <w:lang w:val="de-DE"/>
        </w:rPr>
        <w:t xml:space="preserve"> </w:t>
      </w:r>
      <w:r w:rsidR="00847737">
        <w:rPr>
          <w:rFonts w:ascii="Calibri Light" w:hAnsi="Calibri Light"/>
          <w:snapToGrid/>
          <w:sz w:val="22"/>
          <w:lang w:val="de-DE"/>
        </w:rPr>
        <w:t xml:space="preserve">stellt heute dem Markt seine BIM-Software </w:t>
      </w:r>
      <w:r w:rsidR="00847737" w:rsidRPr="00847737">
        <w:rPr>
          <w:rFonts w:ascii="Calibri Light" w:hAnsi="Calibri Light"/>
          <w:b/>
          <w:bCs/>
          <w:snapToGrid/>
          <w:sz w:val="22"/>
          <w:lang w:val="de-DE"/>
        </w:rPr>
        <w:t>Allplan 2023</w:t>
      </w:r>
      <w:r w:rsidR="00847737">
        <w:rPr>
          <w:rFonts w:ascii="Calibri Light" w:hAnsi="Calibri Light"/>
          <w:snapToGrid/>
          <w:sz w:val="22"/>
          <w:lang w:val="de-DE"/>
        </w:rPr>
        <w:t xml:space="preserve"> vor. </w:t>
      </w:r>
      <w:r w:rsidR="00847737" w:rsidRPr="00A571D5">
        <w:rPr>
          <w:rFonts w:ascii="Calibri Light" w:hAnsi="Calibri Light"/>
          <w:snapToGrid/>
          <w:sz w:val="22"/>
          <w:lang w:val="de-DE"/>
        </w:rPr>
        <w:t xml:space="preserve">Als verbindende </w:t>
      </w:r>
      <w:r w:rsidR="00847737" w:rsidRPr="00A571D5">
        <w:rPr>
          <w:rFonts w:ascii="Calibri Light" w:hAnsi="Calibri Light"/>
          <w:b/>
          <w:bCs/>
          <w:snapToGrid/>
          <w:sz w:val="22"/>
          <w:lang w:val="de-DE"/>
        </w:rPr>
        <w:t>Plattform für die interdisziplinäre Zusammenarbeit</w:t>
      </w:r>
      <w:r w:rsidR="00847737" w:rsidRPr="00A571D5">
        <w:rPr>
          <w:rFonts w:ascii="Calibri Light" w:hAnsi="Calibri Light"/>
          <w:snapToGrid/>
          <w:sz w:val="22"/>
          <w:lang w:val="de-DE"/>
        </w:rPr>
        <w:t xml:space="preserve"> zwischen Architekt:innen, Ingenieur:innen, Fertigteilherstellern und Bauunternehmen ermöglicht die neue Version eine effiziente Koordination und </w:t>
      </w:r>
      <w:r w:rsidR="00A571D5">
        <w:rPr>
          <w:rFonts w:ascii="Calibri Light" w:hAnsi="Calibri Light"/>
          <w:snapToGrid/>
          <w:sz w:val="22"/>
          <w:lang w:val="de-DE"/>
        </w:rPr>
        <w:t>erweiterte BIM-Workflows</w:t>
      </w:r>
      <w:r w:rsidR="00847737" w:rsidRPr="00A571D5">
        <w:rPr>
          <w:rFonts w:ascii="Calibri Light" w:hAnsi="Calibri Light"/>
          <w:snapToGrid/>
          <w:sz w:val="22"/>
          <w:lang w:val="de-DE"/>
        </w:rPr>
        <w:t>.</w:t>
      </w:r>
      <w:r w:rsidR="00A571D5">
        <w:rPr>
          <w:rFonts w:ascii="Calibri Light" w:hAnsi="Calibri Light"/>
          <w:snapToGrid/>
          <w:sz w:val="22"/>
          <w:lang w:val="de-DE"/>
        </w:rPr>
        <w:t xml:space="preserve"> </w:t>
      </w:r>
      <w:r w:rsidR="00A571D5" w:rsidRPr="00A571D5">
        <w:rPr>
          <w:rFonts w:ascii="Calibri Light" w:hAnsi="Calibri Light"/>
          <w:snapToGrid/>
          <w:sz w:val="22"/>
          <w:lang w:val="de-DE"/>
        </w:rPr>
        <w:t>Die</w:t>
      </w:r>
      <w:r w:rsidR="00847737" w:rsidRPr="00A571D5">
        <w:rPr>
          <w:rFonts w:ascii="Calibri Light" w:hAnsi="Calibri Light"/>
          <w:snapToGrid/>
          <w:sz w:val="22"/>
          <w:lang w:val="de-DE"/>
        </w:rPr>
        <w:t xml:space="preserve"> </w:t>
      </w:r>
      <w:r w:rsidR="00847737" w:rsidRPr="00A571D5">
        <w:rPr>
          <w:rFonts w:ascii="Calibri Light" w:hAnsi="Calibri Light"/>
          <w:b/>
          <w:bCs/>
          <w:snapToGrid/>
          <w:sz w:val="22"/>
          <w:lang w:val="de-DE"/>
        </w:rPr>
        <w:t>Multi-Material-Lösung</w:t>
      </w:r>
      <w:r w:rsidR="00847737" w:rsidRPr="00A571D5">
        <w:rPr>
          <w:rFonts w:ascii="Calibri Light" w:hAnsi="Calibri Light"/>
          <w:snapToGrid/>
          <w:sz w:val="22"/>
          <w:lang w:val="de-DE"/>
        </w:rPr>
        <w:t xml:space="preserve"> deckt alles ab: von Mauerwerk, Ortbeton über Stahl- und Holzbau bis hin </w:t>
      </w:r>
      <w:r w:rsidR="005620BF">
        <w:rPr>
          <w:rFonts w:ascii="Calibri Light" w:hAnsi="Calibri Light"/>
          <w:snapToGrid/>
          <w:sz w:val="22"/>
          <w:lang w:val="de-DE"/>
        </w:rPr>
        <w:t>–</w:t>
      </w:r>
      <w:r w:rsidR="005256BD">
        <w:rPr>
          <w:rFonts w:ascii="Calibri Light" w:hAnsi="Calibri Light"/>
          <w:snapToGrid/>
          <w:sz w:val="22"/>
          <w:lang w:val="de-DE"/>
        </w:rPr>
        <w:t xml:space="preserve"> </w:t>
      </w:r>
      <w:r w:rsidR="00847737" w:rsidRPr="00A571D5">
        <w:rPr>
          <w:rFonts w:ascii="Calibri Light" w:hAnsi="Calibri Light"/>
          <w:snapToGrid/>
          <w:sz w:val="22"/>
          <w:lang w:val="de-DE"/>
        </w:rPr>
        <w:t>zum ersten Mal</w:t>
      </w:r>
      <w:r w:rsidR="005256BD">
        <w:rPr>
          <w:rFonts w:ascii="Calibri Light" w:hAnsi="Calibri Light"/>
          <w:snapToGrid/>
          <w:sz w:val="22"/>
          <w:lang w:val="de-DE"/>
        </w:rPr>
        <w:t xml:space="preserve"> </w:t>
      </w:r>
      <w:r w:rsidR="005620BF">
        <w:rPr>
          <w:rFonts w:ascii="Calibri Light" w:hAnsi="Calibri Light"/>
          <w:snapToGrid/>
          <w:sz w:val="22"/>
          <w:lang w:val="de-DE"/>
        </w:rPr>
        <w:t>–</w:t>
      </w:r>
      <w:r w:rsidR="005256BD">
        <w:rPr>
          <w:rFonts w:ascii="Calibri Light" w:hAnsi="Calibri Light"/>
          <w:snapToGrid/>
          <w:sz w:val="22"/>
          <w:lang w:val="de-DE"/>
        </w:rPr>
        <w:t xml:space="preserve"> </w:t>
      </w:r>
      <w:r w:rsidR="00847737" w:rsidRPr="002F059D">
        <w:rPr>
          <w:rFonts w:ascii="Calibri Light" w:hAnsi="Calibri Light"/>
          <w:b/>
          <w:bCs/>
          <w:snapToGrid/>
          <w:sz w:val="22"/>
          <w:lang w:val="de-DE"/>
        </w:rPr>
        <w:t>auch Betonfertigteile</w:t>
      </w:r>
      <w:r w:rsidR="00847737" w:rsidRPr="00A571D5">
        <w:rPr>
          <w:rFonts w:ascii="Calibri Light" w:hAnsi="Calibri Light"/>
          <w:snapToGrid/>
          <w:sz w:val="22"/>
          <w:lang w:val="de-DE"/>
        </w:rPr>
        <w:t xml:space="preserve">. </w:t>
      </w:r>
    </w:p>
    <w:p w14:paraId="348F09AE" w14:textId="43DD0C1B" w:rsidR="00847737" w:rsidRPr="00A571D5" w:rsidRDefault="00847737" w:rsidP="00847737">
      <w:pPr>
        <w:spacing w:after="160" w:line="259" w:lineRule="auto"/>
        <w:rPr>
          <w:rFonts w:ascii="Calibri Light" w:hAnsi="Calibri Light"/>
          <w:snapToGrid/>
          <w:sz w:val="22"/>
          <w:lang w:val="de-DE"/>
        </w:rPr>
      </w:pPr>
      <w:r w:rsidRPr="00A571D5">
        <w:rPr>
          <w:rFonts w:ascii="Calibri Light" w:hAnsi="Calibri Light"/>
          <w:snapToGrid/>
          <w:sz w:val="22"/>
          <w:lang w:val="de-DE"/>
        </w:rPr>
        <w:t xml:space="preserve">Die Möglichkeit, verschiedene Materialien und Bauweisen in einem gemeinsamen Modell zu koordinieren, ermöglicht es Architekt:innen, den wirtschaftlichen und nachhaltigen Einsatz von Baustoffen früher und unter </w:t>
      </w:r>
      <w:r w:rsidR="0058023F">
        <w:rPr>
          <w:rFonts w:ascii="Calibri Light" w:hAnsi="Calibri Light"/>
          <w:snapToGrid/>
          <w:sz w:val="22"/>
          <w:lang w:val="de-DE"/>
        </w:rPr>
        <w:t>Einhaltung</w:t>
      </w:r>
      <w:r w:rsidRPr="00A571D5">
        <w:rPr>
          <w:rFonts w:ascii="Calibri Light" w:hAnsi="Calibri Light"/>
          <w:snapToGrid/>
          <w:sz w:val="22"/>
          <w:lang w:val="de-DE"/>
        </w:rPr>
        <w:t xml:space="preserve"> von Umweltauflagen besser zu berücksichtigen. Ingenieur:innen und Bauunternehmen können direkt auf dem Entwurf der Architekt:innen aufbauen und ihn als Grundlage für Statik und Konstruktion, Haustechnik, Vorfertigung und Bauausführung nutzen. Allplan unterstützt die Arbeitsabläufe im gesamten Prozess, von der ersten Idee bis zum fertigen Projekt, und ermöglicht so Zeit-, Kosten- und Materialeinsparungen.</w:t>
      </w:r>
    </w:p>
    <w:p w14:paraId="5D2C290A" w14:textId="3FE2BE54" w:rsidR="003F36DA" w:rsidRPr="003F36DA" w:rsidRDefault="003F36DA">
      <w:pPr>
        <w:rPr>
          <w:rFonts w:ascii="Calibri Light" w:hAnsi="Calibri Light"/>
          <w:i/>
          <w:iCs/>
          <w:snapToGrid/>
          <w:sz w:val="22"/>
          <w:lang w:val="de-DE"/>
        </w:rPr>
      </w:pPr>
      <w:r w:rsidRPr="003F36DA">
        <w:rPr>
          <w:rFonts w:ascii="Calibri Light" w:hAnsi="Calibri Light"/>
          <w:i/>
          <w:iCs/>
          <w:snapToGrid/>
          <w:sz w:val="22"/>
          <w:lang w:val="de-DE"/>
        </w:rPr>
        <w:t>"Unsere Unternehmensvision ist es, Allplan zur meistgenutzten zentralen Plattform für die globale AEC-Industrie zu machen, mit der Anwende</w:t>
      </w:r>
      <w:r>
        <w:rPr>
          <w:rFonts w:ascii="Calibri Light" w:hAnsi="Calibri Light"/>
          <w:i/>
          <w:iCs/>
          <w:snapToGrid/>
          <w:sz w:val="22"/>
          <w:lang w:val="de-DE"/>
        </w:rPr>
        <w:t>nde</w:t>
      </w:r>
      <w:r w:rsidRPr="003F36DA">
        <w:rPr>
          <w:rFonts w:ascii="Calibri Light" w:hAnsi="Calibri Light"/>
          <w:i/>
          <w:iCs/>
          <w:snapToGrid/>
          <w:sz w:val="22"/>
          <w:lang w:val="de-DE"/>
        </w:rPr>
        <w:t xml:space="preserve"> nachhaltige, funktionale und herausragende Gebäude und Infrastruktur</w:t>
      </w:r>
      <w:r>
        <w:rPr>
          <w:rFonts w:ascii="Calibri Light" w:hAnsi="Calibri Light"/>
          <w:i/>
          <w:iCs/>
          <w:snapToGrid/>
          <w:sz w:val="22"/>
          <w:lang w:val="de-DE"/>
        </w:rPr>
        <w:t>bauwerke</w:t>
      </w:r>
      <w:r w:rsidRPr="003F36DA">
        <w:rPr>
          <w:rFonts w:ascii="Calibri Light" w:hAnsi="Calibri Light"/>
          <w:i/>
          <w:iCs/>
          <w:snapToGrid/>
          <w:sz w:val="22"/>
          <w:lang w:val="de-DE"/>
        </w:rPr>
        <w:t xml:space="preserve"> realisieren können", </w:t>
      </w:r>
      <w:r w:rsidRPr="003F36DA">
        <w:rPr>
          <w:rFonts w:ascii="Calibri Light" w:hAnsi="Calibri Light"/>
          <w:snapToGrid/>
          <w:sz w:val="22"/>
          <w:lang w:val="de-DE"/>
        </w:rPr>
        <w:t>sagt Dr. Detlef Schneider, CEO von ALLPLAN.</w:t>
      </w:r>
      <w:r w:rsidRPr="003F36DA">
        <w:rPr>
          <w:rFonts w:ascii="Calibri Light" w:hAnsi="Calibri Light"/>
          <w:i/>
          <w:iCs/>
          <w:snapToGrid/>
          <w:sz w:val="22"/>
          <w:lang w:val="de-DE"/>
        </w:rPr>
        <w:t xml:space="preserve"> "Mit Allplan 2023 verfügen wir über eine umfassende Plattform für die effiziente Koordination und interdisziplinäre Zusammenarbeit, die den gesamten Planungs- und Bauprozess vom ersten Entwurf bis zur Ausführungsplanung für die Baustellen- und Fertigteilplanung abdeckt. Allplan ist die AEC-Plattform für gemeinsames Planen und Bauen."</w:t>
      </w:r>
    </w:p>
    <w:p w14:paraId="2977CF85" w14:textId="5015ED88" w:rsidR="001928C4" w:rsidRPr="008B4A1E" w:rsidRDefault="001928C4">
      <w:pPr>
        <w:rPr>
          <w:rFonts w:ascii="Calibri Light" w:hAnsi="Calibri Light"/>
          <w:b/>
          <w:bCs/>
          <w:snapToGrid/>
          <w:sz w:val="22"/>
          <w:lang w:val="de-DE"/>
        </w:rPr>
      </w:pPr>
      <w:r w:rsidRPr="008B4A1E">
        <w:rPr>
          <w:rFonts w:ascii="Calibri Light" w:hAnsi="Calibri Light"/>
          <w:b/>
          <w:bCs/>
          <w:snapToGrid/>
          <w:sz w:val="22"/>
          <w:lang w:val="de-DE"/>
        </w:rPr>
        <w:t>Highlights f</w:t>
      </w:r>
      <w:r w:rsidR="003F36DA" w:rsidRPr="008B4A1E">
        <w:rPr>
          <w:rFonts w:ascii="Calibri Light" w:hAnsi="Calibri Light"/>
          <w:b/>
          <w:bCs/>
          <w:snapToGrid/>
          <w:sz w:val="22"/>
          <w:lang w:val="de-DE"/>
        </w:rPr>
        <w:t>ü</w:t>
      </w:r>
      <w:r w:rsidR="000665CE" w:rsidRPr="008B4A1E">
        <w:rPr>
          <w:rFonts w:ascii="Calibri Light" w:hAnsi="Calibri Light"/>
          <w:b/>
          <w:bCs/>
          <w:snapToGrid/>
          <w:sz w:val="22"/>
          <w:lang w:val="de-DE"/>
        </w:rPr>
        <w:t xml:space="preserve">r </w:t>
      </w:r>
      <w:r w:rsidR="003F36DA" w:rsidRPr="008B4A1E">
        <w:rPr>
          <w:rFonts w:ascii="Calibri Light" w:hAnsi="Calibri Light"/>
          <w:b/>
          <w:bCs/>
          <w:snapToGrid/>
          <w:sz w:val="22"/>
          <w:lang w:val="de-DE"/>
        </w:rPr>
        <w:t>den Hochbau</w:t>
      </w:r>
    </w:p>
    <w:p w14:paraId="5CA92A38" w14:textId="1DFC0517" w:rsidR="00B775BE" w:rsidRPr="00E81B84" w:rsidRDefault="003F36DA" w:rsidP="00B775BE">
      <w:pPr>
        <w:rPr>
          <w:rFonts w:ascii="Calibri Light" w:hAnsi="Calibri Light"/>
          <w:snapToGrid/>
          <w:sz w:val="22"/>
          <w:lang w:val="de-DE"/>
        </w:rPr>
      </w:pPr>
      <w:bookmarkStart w:id="1" w:name="_Hlk108437873"/>
      <w:r w:rsidRPr="008B4A1E">
        <w:rPr>
          <w:rFonts w:ascii="Calibri Light" w:hAnsi="Calibri Light"/>
          <w:snapToGrid/>
          <w:sz w:val="22"/>
          <w:lang w:val="de-DE"/>
        </w:rPr>
        <w:t xml:space="preserve">Bei der Planung von Gebäuden sind Produktivität sowie die schnelle und einfache Modellierung der Schlüssel zum Erfolg. </w:t>
      </w:r>
      <w:bookmarkStart w:id="2" w:name="_Hlk115173035"/>
      <w:bookmarkEnd w:id="1"/>
      <w:r w:rsidR="00B775BE" w:rsidRPr="00E81B84">
        <w:rPr>
          <w:rFonts w:ascii="Calibri Light" w:hAnsi="Calibri Light"/>
          <w:snapToGrid/>
          <w:sz w:val="22"/>
          <w:lang w:val="de-DE"/>
        </w:rPr>
        <w:t xml:space="preserve">Die </w:t>
      </w:r>
      <w:r w:rsidR="00B775BE" w:rsidRPr="00E81B84">
        <w:rPr>
          <w:rFonts w:ascii="Calibri Light" w:hAnsi="Calibri Light"/>
          <w:b/>
          <w:bCs/>
          <w:snapToGrid/>
          <w:sz w:val="22"/>
          <w:lang w:val="de-DE"/>
        </w:rPr>
        <w:t xml:space="preserve">Eigenschaftenpalette </w:t>
      </w:r>
      <w:r w:rsidR="00B775BE" w:rsidRPr="00E81B84">
        <w:rPr>
          <w:rFonts w:ascii="Calibri Light" w:hAnsi="Calibri Light"/>
          <w:snapToGrid/>
          <w:sz w:val="22"/>
          <w:lang w:val="de-DE"/>
        </w:rPr>
        <w:t xml:space="preserve">wurde </w:t>
      </w:r>
      <w:r w:rsidR="008B4A1E" w:rsidRPr="00E81B84">
        <w:rPr>
          <w:rFonts w:ascii="Calibri Light" w:hAnsi="Calibri Light"/>
          <w:snapToGrid/>
          <w:sz w:val="22"/>
          <w:lang w:val="de-DE"/>
        </w:rPr>
        <w:t xml:space="preserve">in Allplan 2023 </w:t>
      </w:r>
      <w:r w:rsidR="00B775BE" w:rsidRPr="00E81B84">
        <w:rPr>
          <w:rFonts w:ascii="Calibri Light" w:hAnsi="Calibri Light"/>
          <w:snapToGrid/>
          <w:sz w:val="22"/>
          <w:lang w:val="de-DE"/>
        </w:rPr>
        <w:t>überarbeitet, um das Erstellen und Anpassen von Öffnungen in Wänden und Decken noch komfortabler zu machen. Spezielle Öffnungen wie Eckfenster und Wand- oder Deckenaussparungen sowie deren Unterobjekte wie Stürze, Fälze oder Verblendungen lassen sich jetzt noch schneller in den Abmessungen und der Darstellung anpassen.</w:t>
      </w:r>
    </w:p>
    <w:p w14:paraId="080E959D" w14:textId="3C04B4E7" w:rsidR="00544ACB" w:rsidRPr="00544ACB" w:rsidRDefault="00544ACB" w:rsidP="00544ACB">
      <w:pPr>
        <w:rPr>
          <w:rFonts w:ascii="Calibri Light" w:hAnsi="Calibri Light" w:cs="Calibri Light"/>
          <w:sz w:val="24"/>
          <w:szCs w:val="24"/>
          <w:lang w:val="de-DE"/>
        </w:rPr>
      </w:pPr>
      <w:r w:rsidRPr="00544ACB">
        <w:rPr>
          <w:rFonts w:ascii="Calibri Light" w:hAnsi="Calibri Light"/>
          <w:snapToGrid/>
          <w:sz w:val="22"/>
          <w:lang w:val="de-DE"/>
        </w:rPr>
        <w:t xml:space="preserve">Aufgrund </w:t>
      </w:r>
      <w:r w:rsidR="00681CE2">
        <w:rPr>
          <w:rFonts w:ascii="Calibri Light" w:hAnsi="Calibri Light"/>
          <w:snapToGrid/>
          <w:sz w:val="22"/>
          <w:lang w:val="de-DE"/>
        </w:rPr>
        <w:t xml:space="preserve">immer </w:t>
      </w:r>
      <w:r w:rsidRPr="00544ACB">
        <w:rPr>
          <w:rFonts w:ascii="Calibri Light" w:hAnsi="Calibri Light"/>
          <w:snapToGrid/>
          <w:sz w:val="22"/>
          <w:lang w:val="de-DE"/>
        </w:rPr>
        <w:t xml:space="preserve">komplexer werdender Bauprojekte und dem Trend zu einer detailgetreueren Planung steigen die Datenmengen kontinuierlich und erfordern eine </w:t>
      </w:r>
      <w:r w:rsidRPr="00544ACB">
        <w:rPr>
          <w:rFonts w:ascii="Calibri Light" w:hAnsi="Calibri Light"/>
          <w:snapToGrid/>
          <w:sz w:val="22"/>
          <w:lang w:val="de-DE"/>
        </w:rPr>
        <w:lastRenderedPageBreak/>
        <w:t xml:space="preserve">entsprechend </w:t>
      </w:r>
      <w:r w:rsidRPr="005256BD">
        <w:rPr>
          <w:rFonts w:ascii="Calibri Light" w:hAnsi="Calibri Light"/>
          <w:b/>
          <w:bCs/>
          <w:snapToGrid/>
          <w:sz w:val="22"/>
          <w:lang w:val="de-DE"/>
        </w:rPr>
        <w:t>leistungsfähige Software</w:t>
      </w:r>
      <w:r w:rsidRPr="00544ACB">
        <w:rPr>
          <w:rFonts w:ascii="Calibri Light" w:hAnsi="Calibri Light"/>
          <w:snapToGrid/>
          <w:sz w:val="22"/>
          <w:lang w:val="de-DE"/>
        </w:rPr>
        <w:t xml:space="preserve">. </w:t>
      </w:r>
      <w:r w:rsidRPr="005256BD">
        <w:rPr>
          <w:rFonts w:ascii="Calibri Light" w:hAnsi="Calibri Light"/>
          <w:snapToGrid/>
          <w:sz w:val="22"/>
          <w:lang w:val="de-DE"/>
        </w:rPr>
        <w:t xml:space="preserve">Eine Herausforderung stellen Geländevermessungen oder Punktwolken mit vielen Millionen Punkten dar. </w:t>
      </w:r>
      <w:r w:rsidRPr="00E81B84">
        <w:rPr>
          <w:rFonts w:ascii="Calibri Light" w:hAnsi="Calibri Light"/>
          <w:snapToGrid/>
          <w:sz w:val="22"/>
          <w:lang w:val="de-DE"/>
        </w:rPr>
        <w:t xml:space="preserve">Allplan 2023 verarbeitet solche Daten direkt auf der Grafikkarte. </w:t>
      </w:r>
      <w:r w:rsidRPr="005256BD">
        <w:rPr>
          <w:rFonts w:ascii="Calibri Light" w:hAnsi="Calibri Light"/>
          <w:snapToGrid/>
          <w:sz w:val="22"/>
          <w:lang w:val="de-DE"/>
        </w:rPr>
        <w:t>Auf diese Weise lassen sich umfangreiche Datenvolumen ohne Zeitverzögerung oder Speichergrenzen zuverlässig verarbeiten.</w:t>
      </w:r>
    </w:p>
    <w:bookmarkEnd w:id="2"/>
    <w:p w14:paraId="0A353DE2" w14:textId="7673E035" w:rsidR="00C060AF" w:rsidRPr="00C060AF" w:rsidRDefault="00C060AF" w:rsidP="00C060AF">
      <w:pPr>
        <w:rPr>
          <w:rFonts w:ascii="Calibri Light" w:hAnsi="Calibri Light"/>
          <w:i/>
          <w:iCs/>
          <w:snapToGrid/>
          <w:sz w:val="22"/>
          <w:lang w:val="de-DE"/>
        </w:rPr>
      </w:pPr>
      <w:r w:rsidRPr="00C060AF">
        <w:rPr>
          <w:rFonts w:ascii="Calibri Light" w:hAnsi="Calibri Light"/>
          <w:snapToGrid/>
          <w:sz w:val="22"/>
          <w:lang w:val="de-DE"/>
        </w:rPr>
        <w:t xml:space="preserve">Die Bewehrungsplanung ist mit Allplan 2023 schneller als zuvor. </w:t>
      </w:r>
      <w:r w:rsidRPr="00E81B84">
        <w:rPr>
          <w:rFonts w:ascii="Calibri Light" w:hAnsi="Calibri Light"/>
          <w:snapToGrid/>
          <w:sz w:val="22"/>
          <w:lang w:val="de-DE"/>
        </w:rPr>
        <w:t xml:space="preserve">Die </w:t>
      </w:r>
      <w:r w:rsidRPr="00E81B84">
        <w:rPr>
          <w:rFonts w:ascii="Calibri Light" w:hAnsi="Calibri Light"/>
          <w:b/>
          <w:bCs/>
          <w:snapToGrid/>
          <w:sz w:val="22"/>
          <w:lang w:val="de-DE"/>
        </w:rPr>
        <w:t>automatische Bewehrung</w:t>
      </w:r>
      <w:r w:rsidRPr="00E81B84">
        <w:rPr>
          <w:rFonts w:ascii="Calibri Light" w:hAnsi="Calibri Light"/>
          <w:snapToGrid/>
          <w:sz w:val="22"/>
          <w:lang w:val="de-DE"/>
        </w:rPr>
        <w:t xml:space="preserve"> hilft, wiederkehrende Aufgaben in kurzer Zeit zuverlässig zu erledigen. Mit Allplan 2023 können jetzt sogar mehrere Stützen und Wände eines Typs auf einmal bewehrt werden. Im Hinblick auf die steigenden Anforderungen in BIM-Projekten wurde die Attribuierung von Bewehrung umfassend überarbeitet. </w:t>
      </w:r>
      <w:r w:rsidRPr="00C060AF">
        <w:rPr>
          <w:rFonts w:ascii="Calibri Light" w:hAnsi="Calibri Light"/>
          <w:snapToGrid/>
          <w:sz w:val="22"/>
          <w:lang w:val="de-DE"/>
        </w:rPr>
        <w:t xml:space="preserve">Der neue Release-Manager unterstützt die taktgenaue Bestellung von Bewehrung in Lean-Construction-Projekten. Massimo Stefani, </w:t>
      </w:r>
      <w:r w:rsidR="00EE3AC8">
        <w:rPr>
          <w:rFonts w:ascii="Calibri Light" w:hAnsi="Calibri Light"/>
          <w:snapToGrid/>
          <w:sz w:val="22"/>
          <w:lang w:val="de-DE"/>
        </w:rPr>
        <w:t>Architekt</w:t>
      </w:r>
      <w:r w:rsidRPr="00C060AF">
        <w:rPr>
          <w:rFonts w:ascii="Calibri Light" w:hAnsi="Calibri Light"/>
          <w:snapToGrid/>
          <w:sz w:val="22"/>
          <w:lang w:val="de-DE"/>
        </w:rPr>
        <w:t xml:space="preserve"> und BIM-Berater bei Harpaceas aus Italien, kommentiert: </w:t>
      </w:r>
      <w:r w:rsidRPr="00C060AF">
        <w:rPr>
          <w:rFonts w:ascii="Calibri Light" w:hAnsi="Calibri Light"/>
          <w:i/>
          <w:iCs/>
          <w:snapToGrid/>
          <w:sz w:val="22"/>
          <w:lang w:val="de-DE"/>
        </w:rPr>
        <w:t>"Mit Allplan 2023 werden eine Reihe neuer Funktionen bereitgestellt, die die Positionierung der Bewehrung noch einfacher, schneller und intuitiver machen, als es bisher möglich war. Zusätzlich zu den zahlreichen PythonParts, die in den Vorgängerversionen entwickelt wurden, ermöglichen die neuen automatischen Bewehrungsfunktionen eine weitere Beschleunigung des Workflows.”</w:t>
      </w:r>
    </w:p>
    <w:p w14:paraId="5CF9F938" w14:textId="46926EE5" w:rsidR="0089142B" w:rsidRPr="002724DE" w:rsidRDefault="00EE42C3" w:rsidP="0089142B">
      <w:pPr>
        <w:rPr>
          <w:rFonts w:ascii="Calibri Light" w:hAnsi="Calibri Light"/>
          <w:i/>
          <w:iCs/>
          <w:snapToGrid/>
          <w:sz w:val="22"/>
          <w:lang w:val="de-DE"/>
        </w:rPr>
      </w:pPr>
      <w:r w:rsidRPr="0089142B">
        <w:rPr>
          <w:rFonts w:ascii="Calibri Light" w:hAnsi="Calibri Light"/>
          <w:snapToGrid/>
          <w:sz w:val="22"/>
          <w:lang w:val="de-DE"/>
        </w:rPr>
        <w:t xml:space="preserve">Die Version Allplan 2023 zeichnet sich durch die Integration zahlreicher Funktionen für die </w:t>
      </w:r>
      <w:r w:rsidRPr="005620BF">
        <w:rPr>
          <w:rFonts w:ascii="Calibri Light" w:hAnsi="Calibri Light"/>
          <w:b/>
          <w:bCs/>
          <w:snapToGrid/>
          <w:sz w:val="22"/>
          <w:lang w:val="de-DE"/>
        </w:rPr>
        <w:t>Fertigteilplanung</w:t>
      </w:r>
      <w:r w:rsidRPr="0089142B">
        <w:rPr>
          <w:rFonts w:ascii="Calibri Light" w:hAnsi="Calibri Light"/>
          <w:snapToGrid/>
          <w:sz w:val="22"/>
          <w:lang w:val="de-DE"/>
        </w:rPr>
        <w:t xml:space="preserve"> aus. </w:t>
      </w:r>
      <w:r w:rsidRPr="00EE42C3">
        <w:rPr>
          <w:rFonts w:ascii="Calibri Light" w:hAnsi="Calibri Light"/>
          <w:snapToGrid/>
          <w:sz w:val="22"/>
          <w:lang w:val="de-DE"/>
        </w:rPr>
        <w:t xml:space="preserve">Dadurch können Ingenieurbüros und Fertigteilwerke nun Betonfertigteile jeglicher Komplexität direkt in Allplan planen. </w:t>
      </w:r>
      <w:r>
        <w:rPr>
          <w:rFonts w:ascii="Calibri Light" w:hAnsi="Calibri Light"/>
          <w:snapToGrid/>
          <w:sz w:val="22"/>
          <w:lang w:val="de-DE"/>
        </w:rPr>
        <w:t>Das</w:t>
      </w:r>
      <w:r w:rsidRPr="00EE42C3">
        <w:rPr>
          <w:rFonts w:ascii="Calibri Light" w:hAnsi="Calibri Light"/>
          <w:snapToGrid/>
          <w:sz w:val="22"/>
          <w:lang w:val="de-DE"/>
        </w:rPr>
        <w:t xml:space="preserve"> vereinfacht nicht nur die Projektkoordination, sondern ermöglicht auch neue effizientere Arbeitsabläufe. </w:t>
      </w:r>
      <w:r w:rsidR="0089142B" w:rsidRPr="00EE3AC8">
        <w:rPr>
          <w:rFonts w:ascii="Calibri Light" w:hAnsi="Calibri Light"/>
          <w:snapToGrid/>
          <w:sz w:val="22"/>
          <w:lang w:val="de-DE"/>
        </w:rPr>
        <w:t xml:space="preserve">Von den Möglichkeiten zeigt sich auch Reinhard Roscher, </w:t>
      </w:r>
      <w:r w:rsidR="0089142B" w:rsidRPr="00EE3AC8">
        <w:rPr>
          <w:rFonts w:ascii="Calibri Light" w:hAnsi="Calibri Light" w:cs="Arial"/>
          <w:sz w:val="22"/>
          <w:lang w:val="de-DE"/>
        </w:rPr>
        <w:t>Geschäftsführer der CAD-Forge GmbH aus Graz</w:t>
      </w:r>
      <w:r w:rsidR="0089142B" w:rsidRPr="00EE3AC8">
        <w:rPr>
          <w:rFonts w:ascii="Calibri Light" w:hAnsi="Calibri Light"/>
          <w:snapToGrid/>
          <w:sz w:val="22"/>
          <w:lang w:val="de-DE"/>
        </w:rPr>
        <w:t xml:space="preserve">, beeindruckt: </w:t>
      </w:r>
      <w:r w:rsidR="0089142B" w:rsidRPr="00EE3AC8">
        <w:rPr>
          <w:rFonts w:ascii="Calibri Light" w:hAnsi="Calibri Light"/>
          <w:i/>
          <w:iCs/>
          <w:snapToGrid/>
          <w:sz w:val="22"/>
          <w:lang w:val="de-DE"/>
        </w:rPr>
        <w:t>„Mit Allplan 2023 habe ich als Beta-Tester bereits sehr positive Erfahrungen gemacht und kann hochwertige Pläne für meine Kunden in den Fertigteilwerken erstellen.“</w:t>
      </w:r>
      <w:r w:rsidR="0089142B" w:rsidRPr="002724DE">
        <w:rPr>
          <w:rFonts w:ascii="Calibri Light" w:hAnsi="Calibri Light"/>
          <w:i/>
          <w:iCs/>
          <w:snapToGrid/>
          <w:sz w:val="22"/>
          <w:lang w:val="de-DE"/>
        </w:rPr>
        <w:t xml:space="preserve"> </w:t>
      </w:r>
    </w:p>
    <w:p w14:paraId="25A4CA3F" w14:textId="3952995F" w:rsidR="006A2F21" w:rsidRPr="00AA5B9B" w:rsidRDefault="0089142B" w:rsidP="006A2F21">
      <w:pPr>
        <w:rPr>
          <w:rFonts w:ascii="Calibri Light" w:hAnsi="Calibri Light"/>
          <w:snapToGrid/>
          <w:sz w:val="22"/>
          <w:lang w:val="de-DE"/>
        </w:rPr>
      </w:pPr>
      <w:r w:rsidRPr="0089142B">
        <w:rPr>
          <w:rFonts w:ascii="Calibri Light" w:hAnsi="Calibri Light"/>
          <w:snapToGrid/>
          <w:sz w:val="22"/>
          <w:lang w:val="de-DE"/>
        </w:rPr>
        <w:t xml:space="preserve">Die exakte </w:t>
      </w:r>
      <w:r w:rsidRPr="006A2F21">
        <w:rPr>
          <w:rFonts w:ascii="Calibri Light" w:hAnsi="Calibri Light"/>
          <w:b/>
          <w:bCs/>
          <w:snapToGrid/>
          <w:sz w:val="22"/>
          <w:lang w:val="de-DE"/>
        </w:rPr>
        <w:t>Modellierung von Stahl</w:t>
      </w:r>
      <w:r w:rsidR="006A2F21">
        <w:rPr>
          <w:rFonts w:ascii="Calibri Light" w:hAnsi="Calibri Light"/>
          <w:b/>
          <w:bCs/>
          <w:snapToGrid/>
          <w:sz w:val="22"/>
          <w:lang w:val="de-DE"/>
        </w:rPr>
        <w:t>bau</w:t>
      </w:r>
      <w:r w:rsidRPr="006A2F21">
        <w:rPr>
          <w:rFonts w:ascii="Calibri Light" w:hAnsi="Calibri Light"/>
          <w:b/>
          <w:bCs/>
          <w:snapToGrid/>
          <w:sz w:val="22"/>
          <w:lang w:val="de-DE"/>
        </w:rPr>
        <w:t>konstruktionen</w:t>
      </w:r>
      <w:r w:rsidRPr="0089142B">
        <w:rPr>
          <w:rFonts w:ascii="Calibri Light" w:hAnsi="Calibri Light"/>
          <w:snapToGrid/>
          <w:sz w:val="22"/>
          <w:lang w:val="de-DE"/>
        </w:rPr>
        <w:t xml:space="preserve"> ist eine weitere zeitaufwändige Aufgabe. Mit Allplan 2023 </w:t>
      </w:r>
      <w:r w:rsidR="006A2F21">
        <w:rPr>
          <w:rFonts w:ascii="Calibri Light" w:hAnsi="Calibri Light"/>
          <w:snapToGrid/>
          <w:sz w:val="22"/>
          <w:lang w:val="de-DE"/>
        </w:rPr>
        <w:t>lassen sich</w:t>
      </w:r>
      <w:r w:rsidRPr="0089142B">
        <w:rPr>
          <w:rFonts w:ascii="Calibri Light" w:hAnsi="Calibri Light"/>
          <w:snapToGrid/>
          <w:sz w:val="22"/>
          <w:lang w:val="de-DE"/>
        </w:rPr>
        <w:t xml:space="preserve"> nun die Anfangs- und End</w:t>
      </w:r>
      <w:r>
        <w:rPr>
          <w:rFonts w:ascii="Calibri Light" w:hAnsi="Calibri Light"/>
          <w:snapToGrid/>
          <w:sz w:val="22"/>
          <w:lang w:val="de-DE"/>
        </w:rPr>
        <w:t>formen von Trägerelementen anpassen</w:t>
      </w:r>
      <w:r w:rsidRPr="0089142B">
        <w:rPr>
          <w:rFonts w:ascii="Calibri Light" w:hAnsi="Calibri Light"/>
          <w:snapToGrid/>
          <w:sz w:val="22"/>
          <w:lang w:val="de-DE"/>
        </w:rPr>
        <w:t xml:space="preserve"> sowie Bohrungen und End</w:t>
      </w:r>
      <w:r>
        <w:rPr>
          <w:rFonts w:ascii="Calibri Light" w:hAnsi="Calibri Light"/>
          <w:snapToGrid/>
          <w:sz w:val="22"/>
          <w:lang w:val="de-DE"/>
        </w:rPr>
        <w:t>verbi</w:t>
      </w:r>
      <w:r w:rsidRPr="0089142B">
        <w:rPr>
          <w:rFonts w:ascii="Calibri Light" w:hAnsi="Calibri Light"/>
          <w:snapToGrid/>
          <w:sz w:val="22"/>
          <w:lang w:val="de-DE"/>
        </w:rPr>
        <w:t>n</w:t>
      </w:r>
      <w:r>
        <w:rPr>
          <w:rFonts w:ascii="Calibri Light" w:hAnsi="Calibri Light"/>
          <w:snapToGrid/>
          <w:sz w:val="22"/>
          <w:lang w:val="de-DE"/>
        </w:rPr>
        <w:t>d</w:t>
      </w:r>
      <w:r w:rsidRPr="0089142B">
        <w:rPr>
          <w:rFonts w:ascii="Calibri Light" w:hAnsi="Calibri Light"/>
          <w:snapToGrid/>
          <w:sz w:val="22"/>
          <w:lang w:val="de-DE"/>
        </w:rPr>
        <w:t xml:space="preserve">ungen festlegen. </w:t>
      </w:r>
      <w:r w:rsidR="006A2F21" w:rsidRPr="00AA5B9B">
        <w:rPr>
          <w:rFonts w:ascii="Calibri Light" w:hAnsi="Calibri Light"/>
          <w:snapToGrid/>
          <w:sz w:val="22"/>
          <w:lang w:val="de-DE"/>
        </w:rPr>
        <w:t>Damit können die meisten Stahlverbindungen mit LOD 300 und höher detailliert und so die Präzision und Effizienz der Kommunikation bei der Zusammenarbeit mit Planern, Herstellern, Gebäudetechnikern und anderen BIM-Stakeholdern verbessert werden.</w:t>
      </w:r>
    </w:p>
    <w:p w14:paraId="50344488" w14:textId="0EDCE825" w:rsidR="006A2F21" w:rsidRPr="00E81B84" w:rsidRDefault="006A2F21" w:rsidP="006A2F21">
      <w:pPr>
        <w:rPr>
          <w:rFonts w:ascii="Calibri Light" w:hAnsi="Calibri Light"/>
          <w:snapToGrid/>
          <w:sz w:val="22"/>
          <w:lang w:val="de-DE"/>
        </w:rPr>
      </w:pPr>
      <w:r w:rsidRPr="007620DF">
        <w:rPr>
          <w:rFonts w:ascii="Calibri Light" w:hAnsi="Calibri Light"/>
          <w:snapToGrid/>
          <w:sz w:val="22"/>
          <w:lang w:val="de-DE"/>
        </w:rPr>
        <w:t>Den Bauherren von kreativen Ideen zu überzeugen</w:t>
      </w:r>
      <w:r w:rsidR="007620DF" w:rsidRPr="007620DF">
        <w:rPr>
          <w:rFonts w:ascii="Calibri Light" w:hAnsi="Calibri Light"/>
          <w:snapToGrid/>
          <w:sz w:val="22"/>
          <w:lang w:val="de-DE"/>
        </w:rPr>
        <w:t>,</w:t>
      </w:r>
      <w:r w:rsidRPr="007620DF">
        <w:rPr>
          <w:rFonts w:ascii="Calibri Light" w:hAnsi="Calibri Light"/>
          <w:snapToGrid/>
          <w:sz w:val="22"/>
          <w:lang w:val="de-DE"/>
        </w:rPr>
        <w:t xml:space="preserve"> gelingt häufig am besten mit möglichst stimmungsvollen </w:t>
      </w:r>
      <w:r w:rsidRPr="007620DF">
        <w:rPr>
          <w:rFonts w:ascii="Calibri Light" w:hAnsi="Calibri Light"/>
          <w:b/>
          <w:bCs/>
          <w:snapToGrid/>
          <w:sz w:val="22"/>
          <w:lang w:val="de-DE"/>
        </w:rPr>
        <w:t>Visualisierungen</w:t>
      </w:r>
      <w:r w:rsidRPr="007620DF">
        <w:rPr>
          <w:rFonts w:ascii="Calibri Light" w:hAnsi="Calibri Light"/>
          <w:snapToGrid/>
          <w:sz w:val="22"/>
          <w:lang w:val="de-DE"/>
        </w:rPr>
        <w:t xml:space="preserve">. </w:t>
      </w:r>
      <w:r w:rsidR="005256BD">
        <w:rPr>
          <w:rFonts w:ascii="Calibri Light" w:hAnsi="Calibri Light"/>
          <w:snapToGrid/>
          <w:sz w:val="22"/>
          <w:lang w:val="de-DE"/>
        </w:rPr>
        <w:t>In</w:t>
      </w:r>
      <w:r w:rsidRPr="00E81B84">
        <w:rPr>
          <w:rFonts w:ascii="Calibri Light" w:hAnsi="Calibri Light"/>
          <w:snapToGrid/>
          <w:sz w:val="22"/>
          <w:lang w:val="de-DE"/>
        </w:rPr>
        <w:t xml:space="preserve"> Allplan 2023 wurden die</w:t>
      </w:r>
      <w:r w:rsidR="005256BD" w:rsidRPr="00E81B84">
        <w:rPr>
          <w:rFonts w:ascii="Calibri Light" w:hAnsi="Calibri Light"/>
          <w:snapToGrid/>
          <w:sz w:val="22"/>
          <w:lang w:val="de-DE"/>
        </w:rPr>
        <w:t xml:space="preserve"> </w:t>
      </w:r>
      <w:r w:rsidRPr="00E81B84">
        <w:rPr>
          <w:rFonts w:ascii="Calibri Light" w:hAnsi="Calibri Light"/>
          <w:snapToGrid/>
          <w:sz w:val="22"/>
          <w:lang w:val="de-DE"/>
        </w:rPr>
        <w:t xml:space="preserve">Visualisierungsmöglichkeiten weiterentwickelt. So sind Visualisierungseffekte jetzt auch durchgängig in der Animation sowie mit Realtime Render und CineRender verfügbar. </w:t>
      </w:r>
      <w:r w:rsidR="007620DF" w:rsidRPr="00E81B84">
        <w:rPr>
          <w:rFonts w:ascii="Calibri Light" w:hAnsi="Calibri Light"/>
          <w:snapToGrid/>
          <w:sz w:val="22"/>
          <w:lang w:val="de-DE"/>
        </w:rPr>
        <w:t>D</w:t>
      </w:r>
      <w:r w:rsidRPr="00E81B84">
        <w:rPr>
          <w:rFonts w:ascii="Calibri Light" w:hAnsi="Calibri Light"/>
          <w:snapToGrid/>
          <w:sz w:val="22"/>
          <w:lang w:val="de-DE"/>
        </w:rPr>
        <w:t xml:space="preserve">ie Integration der Lumion LiveSync-Anbindung </w:t>
      </w:r>
      <w:r w:rsidR="007620DF" w:rsidRPr="00E81B84">
        <w:rPr>
          <w:rFonts w:ascii="Calibri Light" w:hAnsi="Calibri Light"/>
          <w:snapToGrid/>
          <w:sz w:val="22"/>
          <w:lang w:val="de-DE"/>
        </w:rPr>
        <w:t xml:space="preserve">verbessert </w:t>
      </w:r>
      <w:r w:rsidRPr="00E81B84">
        <w:rPr>
          <w:rFonts w:ascii="Calibri Light" w:hAnsi="Calibri Light"/>
          <w:snapToGrid/>
          <w:sz w:val="22"/>
          <w:lang w:val="de-DE"/>
        </w:rPr>
        <w:t>das Arbeiten bei Visualisierungen, indem Allplan-Szenen und deren Änderungen in Lumion in Echtzeit nachgeführt werden.</w:t>
      </w:r>
    </w:p>
    <w:p w14:paraId="38237A66" w14:textId="77777777" w:rsidR="005256BD" w:rsidRPr="00E81B84" w:rsidRDefault="005256BD">
      <w:pPr>
        <w:rPr>
          <w:rFonts w:ascii="Calibri Light" w:hAnsi="Calibri Light"/>
          <w:b/>
          <w:bCs/>
          <w:snapToGrid/>
          <w:sz w:val="22"/>
          <w:lang w:val="de-DE"/>
        </w:rPr>
      </w:pPr>
    </w:p>
    <w:p w14:paraId="146A42EE" w14:textId="77777777" w:rsidR="00681CE2" w:rsidRDefault="00681CE2">
      <w:pPr>
        <w:rPr>
          <w:rFonts w:ascii="Calibri Light" w:hAnsi="Calibri Light"/>
          <w:b/>
          <w:bCs/>
          <w:snapToGrid/>
          <w:sz w:val="22"/>
          <w:lang w:val="de-DE"/>
        </w:rPr>
      </w:pPr>
    </w:p>
    <w:p w14:paraId="4B1D7E13" w14:textId="7AB532C9" w:rsidR="00A961C0" w:rsidRPr="003B287B" w:rsidRDefault="000632B5">
      <w:pPr>
        <w:rPr>
          <w:rFonts w:ascii="Calibri Light" w:hAnsi="Calibri Light"/>
          <w:b/>
          <w:bCs/>
          <w:snapToGrid/>
          <w:sz w:val="22"/>
          <w:lang w:val="de-DE"/>
        </w:rPr>
      </w:pPr>
      <w:r w:rsidRPr="003B287B">
        <w:rPr>
          <w:rFonts w:ascii="Calibri Light" w:hAnsi="Calibri Light"/>
          <w:b/>
          <w:bCs/>
          <w:snapToGrid/>
          <w:sz w:val="22"/>
          <w:lang w:val="de-DE"/>
        </w:rPr>
        <w:lastRenderedPageBreak/>
        <w:t>Highlights f</w:t>
      </w:r>
      <w:r w:rsidR="007620DF" w:rsidRPr="003B287B">
        <w:rPr>
          <w:rFonts w:ascii="Calibri Light" w:hAnsi="Calibri Light"/>
          <w:b/>
          <w:bCs/>
          <w:snapToGrid/>
          <w:sz w:val="22"/>
          <w:lang w:val="de-DE"/>
        </w:rPr>
        <w:t>ür den Infrastrukturbau</w:t>
      </w:r>
    </w:p>
    <w:p w14:paraId="38D9CD9C" w14:textId="03373EA4" w:rsidR="005620BF" w:rsidRPr="005620BF" w:rsidRDefault="005620BF" w:rsidP="00AB0FFD">
      <w:pPr>
        <w:rPr>
          <w:rFonts w:ascii="Calibri Light" w:hAnsi="Calibri Light"/>
          <w:snapToGrid/>
          <w:sz w:val="22"/>
          <w:lang w:val="de-DE"/>
        </w:rPr>
      </w:pPr>
      <w:r w:rsidRPr="005620BF">
        <w:rPr>
          <w:rFonts w:ascii="Calibri Light" w:hAnsi="Calibri Light"/>
          <w:snapToGrid/>
          <w:sz w:val="22"/>
          <w:lang w:val="de-DE"/>
        </w:rPr>
        <w:t xml:space="preserve">Um die </w:t>
      </w:r>
      <w:r w:rsidRPr="005620BF">
        <w:rPr>
          <w:rFonts w:ascii="Calibri Light" w:hAnsi="Calibri Light"/>
          <w:b/>
          <w:bCs/>
          <w:snapToGrid/>
          <w:sz w:val="22"/>
          <w:lang w:val="de-DE"/>
        </w:rPr>
        <w:t>Produktivität bei Infrastrukturprojekten</w:t>
      </w:r>
      <w:r w:rsidRPr="005620BF">
        <w:rPr>
          <w:rFonts w:ascii="Calibri Light" w:hAnsi="Calibri Light"/>
          <w:snapToGrid/>
          <w:sz w:val="22"/>
          <w:lang w:val="de-DE"/>
        </w:rPr>
        <w:t xml:space="preserve"> zu steigern, wurde in der neuen Version die Plandarstellung verbessert und automatisiert sowie zusätzliche Komponenten und Ebenen eingeführt. Die Reduktion manueller Arbeitsabläufe führt zu einer erheblichen Zeitersparnis. Der reibungslose Datenaustausch wird durch eine IFC-Road-kompatible Bauwerksstruktur und Attribute unterstützt. </w:t>
      </w:r>
    </w:p>
    <w:p w14:paraId="5F244178" w14:textId="29DC6041" w:rsidR="007620DF" w:rsidRPr="00E81B84" w:rsidRDefault="007620DF" w:rsidP="007620DF">
      <w:pPr>
        <w:rPr>
          <w:rFonts w:ascii="Calibri Light" w:hAnsi="Calibri Light"/>
          <w:snapToGrid/>
          <w:sz w:val="22"/>
          <w:lang w:val="de-DE"/>
        </w:rPr>
      </w:pPr>
      <w:r w:rsidRPr="00E81B84">
        <w:rPr>
          <w:rFonts w:ascii="Calibri Light" w:hAnsi="Calibri Light"/>
          <w:snapToGrid/>
          <w:sz w:val="22"/>
          <w:lang w:val="de-DE"/>
        </w:rPr>
        <w:t xml:space="preserve">Mit </w:t>
      </w:r>
      <w:r w:rsidRPr="00E81B84">
        <w:rPr>
          <w:rFonts w:ascii="Calibri Light" w:hAnsi="Calibri Light"/>
          <w:b/>
          <w:bCs/>
          <w:snapToGrid/>
          <w:sz w:val="22"/>
          <w:lang w:val="de-DE"/>
        </w:rPr>
        <w:t>Allplan Bridge 2023</w:t>
      </w:r>
      <w:r w:rsidRPr="00E81B84">
        <w:rPr>
          <w:rFonts w:ascii="Calibri Light" w:hAnsi="Calibri Light"/>
          <w:snapToGrid/>
          <w:sz w:val="22"/>
          <w:lang w:val="de-DE"/>
        </w:rPr>
        <w:t xml:space="preserve"> wird die parametrische Modellierung entlang von Achsen um die freie parametrische Modellierung von Grundkörpern wie Prismen sowie die zugehörigen Boole’schen Funktionen erweitert. Damit können Brückenbestandteile, Brückenwiderlager aber z.B. auch Integralbrücken mit höchster Effizienz modelliert werden. Auch die Möglichkeiten zur Berechnung wurden weiter ausgebaut, u.a. für externe Spannglieder.</w:t>
      </w:r>
    </w:p>
    <w:p w14:paraId="5A05F6BE" w14:textId="6B388540" w:rsidR="00A662CE" w:rsidRPr="004E50E0" w:rsidRDefault="00111214" w:rsidP="007B232D">
      <w:pPr>
        <w:rPr>
          <w:rFonts w:ascii="Calibri Light" w:hAnsi="Calibri Light"/>
          <w:snapToGrid/>
          <w:sz w:val="22"/>
          <w:lang w:val="de-DE"/>
        </w:rPr>
      </w:pPr>
      <w:r w:rsidRPr="004E50E0">
        <w:rPr>
          <w:rFonts w:ascii="Calibri Light" w:hAnsi="Calibri Light"/>
          <w:b/>
          <w:bCs/>
          <w:snapToGrid/>
          <w:sz w:val="22"/>
          <w:lang w:val="de-DE"/>
        </w:rPr>
        <w:t>Highlights f</w:t>
      </w:r>
      <w:r w:rsidR="004E50E0" w:rsidRPr="004E50E0">
        <w:rPr>
          <w:rFonts w:ascii="Calibri Light" w:hAnsi="Calibri Light"/>
          <w:b/>
          <w:bCs/>
          <w:snapToGrid/>
          <w:sz w:val="22"/>
          <w:lang w:val="de-DE"/>
        </w:rPr>
        <w:t>ür die Bauausführung</w:t>
      </w:r>
    </w:p>
    <w:p w14:paraId="5EC467D1" w14:textId="77777777" w:rsidR="004E50E0" w:rsidRPr="00E81B84" w:rsidRDefault="004E50E0" w:rsidP="00F9103D">
      <w:pPr>
        <w:rPr>
          <w:rFonts w:ascii="Calibri Light" w:hAnsi="Calibri Light"/>
          <w:snapToGrid/>
          <w:sz w:val="22"/>
          <w:lang w:val="de-DE"/>
        </w:rPr>
      </w:pPr>
      <w:r w:rsidRPr="00E81B84">
        <w:rPr>
          <w:rFonts w:ascii="Calibri Light" w:hAnsi="Calibri Light"/>
          <w:snapToGrid/>
          <w:sz w:val="22"/>
          <w:lang w:val="de-DE"/>
        </w:rPr>
        <w:t xml:space="preserve">Besonders bei innerstädtischen Bauvorhaben und Infrastrukturprojekten kommt der präzisen </w:t>
      </w:r>
      <w:r w:rsidRPr="00E81B84">
        <w:rPr>
          <w:rFonts w:ascii="Calibri Light" w:hAnsi="Calibri Light"/>
          <w:b/>
          <w:bCs/>
          <w:snapToGrid/>
          <w:sz w:val="22"/>
          <w:lang w:val="de-DE"/>
        </w:rPr>
        <w:t>Planung des Baugrubenverbaus</w:t>
      </w:r>
      <w:r w:rsidRPr="00E81B84">
        <w:rPr>
          <w:rFonts w:ascii="Calibri Light" w:hAnsi="Calibri Light"/>
          <w:snapToGrid/>
          <w:sz w:val="22"/>
          <w:lang w:val="de-DE"/>
        </w:rPr>
        <w:t xml:space="preserve"> eine hohe Bedeutung zu. Allplan 2023 unterstützt diese Aufgaben mit neuen Funktionen zur Planung von Bohrpfahl- und Trägerbohlwänden sowie Bodenankern.</w:t>
      </w:r>
    </w:p>
    <w:p w14:paraId="1B5B7D2D" w14:textId="548FA337" w:rsidR="004E50E0" w:rsidRPr="00E81B84" w:rsidRDefault="004E50E0" w:rsidP="007B232D">
      <w:pPr>
        <w:rPr>
          <w:rFonts w:ascii="Calibri Light" w:hAnsi="Calibri Light"/>
          <w:snapToGrid/>
          <w:sz w:val="22"/>
          <w:lang w:val="de-DE"/>
        </w:rPr>
      </w:pPr>
      <w:r w:rsidRPr="00E81B84">
        <w:rPr>
          <w:rFonts w:ascii="Calibri Light" w:hAnsi="Calibri Light"/>
          <w:snapToGrid/>
          <w:sz w:val="22"/>
          <w:lang w:val="de-DE"/>
        </w:rPr>
        <w:t xml:space="preserve">Jede Baustellensituation ist anders und bedarf daher einer individuellen, präzisen Planung </w:t>
      </w:r>
      <w:r w:rsidR="00681CE2">
        <w:rPr>
          <w:rFonts w:ascii="Calibri Light" w:hAnsi="Calibri Light"/>
          <w:snapToGrid/>
          <w:sz w:val="22"/>
          <w:lang w:val="de-DE"/>
        </w:rPr>
        <w:t>durch die</w:t>
      </w:r>
      <w:r w:rsidRPr="00E81B84">
        <w:rPr>
          <w:rFonts w:ascii="Calibri Light" w:hAnsi="Calibri Light"/>
          <w:snapToGrid/>
          <w:sz w:val="22"/>
          <w:lang w:val="de-DE"/>
        </w:rPr>
        <w:t xml:space="preserve"> </w:t>
      </w:r>
      <w:r w:rsidRPr="00E81B84">
        <w:rPr>
          <w:rFonts w:ascii="Calibri Light" w:hAnsi="Calibri Light"/>
          <w:b/>
          <w:bCs/>
          <w:snapToGrid/>
          <w:sz w:val="22"/>
          <w:lang w:val="de-DE"/>
        </w:rPr>
        <w:t>intelligente Platzierung von Kränen, Containern oder Zäunen</w:t>
      </w:r>
      <w:r w:rsidRPr="00E81B84">
        <w:rPr>
          <w:rFonts w:ascii="Calibri Light" w:hAnsi="Calibri Light"/>
          <w:snapToGrid/>
          <w:sz w:val="22"/>
          <w:lang w:val="de-DE"/>
        </w:rPr>
        <w:t xml:space="preserve">. Allplan 2023 bietet neue Objekte wie der Turmdrehkran mit Kollisionserkennung sowie eine einfache Kapazitätsprüfung, die einfach anpassbar ist und sich mit spezifischen Herstellerdaten wie Turm-, Fundament- und Auslegermaße verlinken lässt. Die Baustelleneinrichtungsobjekte lassen sich linear oder flächig platzieren. So gelingt eine durchdachte Einrichtung der Baustelle in kürzester Zeit. </w:t>
      </w:r>
    </w:p>
    <w:p w14:paraId="4B071056" w14:textId="69FAB76A" w:rsidR="001E5A49" w:rsidRPr="00544ACB" w:rsidRDefault="001E5A49" w:rsidP="001E5A49">
      <w:pPr>
        <w:rPr>
          <w:rFonts w:ascii="Calibri Light" w:hAnsi="Calibri Light"/>
          <w:b/>
          <w:bCs/>
          <w:snapToGrid/>
          <w:sz w:val="22"/>
          <w:lang w:val="de-DE"/>
        </w:rPr>
      </w:pPr>
      <w:r w:rsidRPr="00544ACB">
        <w:rPr>
          <w:rFonts w:ascii="Calibri Light" w:hAnsi="Calibri Light"/>
          <w:b/>
          <w:bCs/>
          <w:snapToGrid/>
          <w:sz w:val="22"/>
          <w:lang w:val="de-DE"/>
        </w:rPr>
        <w:t>Highlights f</w:t>
      </w:r>
      <w:r w:rsidR="005256BD">
        <w:rPr>
          <w:rFonts w:ascii="Calibri Light" w:hAnsi="Calibri Light"/>
          <w:b/>
          <w:bCs/>
          <w:snapToGrid/>
          <w:sz w:val="22"/>
          <w:lang w:val="de-DE"/>
        </w:rPr>
        <w:t>ür die interdisziplinäre Zusammenarbeit</w:t>
      </w:r>
    </w:p>
    <w:p w14:paraId="33E46B0C" w14:textId="4679396B" w:rsidR="00544ACB" w:rsidRPr="00544ACB" w:rsidRDefault="00503526" w:rsidP="00544ACB">
      <w:pPr>
        <w:rPr>
          <w:rFonts w:ascii="Calibri Light" w:hAnsi="Calibri Light" w:cs="Calibri Light"/>
          <w:sz w:val="24"/>
          <w:szCs w:val="24"/>
          <w:lang w:val="de-DE"/>
        </w:rPr>
      </w:pPr>
      <w:r>
        <w:rPr>
          <w:rFonts w:ascii="Calibri Light" w:hAnsi="Calibri Light"/>
          <w:snapToGrid/>
          <w:sz w:val="22"/>
          <w:lang w:val="de-DE"/>
        </w:rPr>
        <w:t>Niemand</w:t>
      </w:r>
      <w:r w:rsidR="00544ACB" w:rsidRPr="00544ACB">
        <w:rPr>
          <w:rFonts w:ascii="Calibri Light" w:hAnsi="Calibri Light"/>
          <w:snapToGrid/>
          <w:sz w:val="22"/>
          <w:lang w:val="de-DE"/>
        </w:rPr>
        <w:t xml:space="preserve"> </w:t>
      </w:r>
      <w:r w:rsidR="003B287B">
        <w:rPr>
          <w:rFonts w:ascii="Calibri Light" w:hAnsi="Calibri Light"/>
          <w:snapToGrid/>
          <w:sz w:val="22"/>
          <w:lang w:val="de-DE"/>
        </w:rPr>
        <w:t>plant</w:t>
      </w:r>
      <w:r w:rsidR="00544ACB" w:rsidRPr="00544ACB">
        <w:rPr>
          <w:rFonts w:ascii="Calibri Light" w:hAnsi="Calibri Light"/>
          <w:snapToGrid/>
          <w:sz w:val="22"/>
          <w:lang w:val="de-DE"/>
        </w:rPr>
        <w:t xml:space="preserve"> ein Projekt </w:t>
      </w:r>
      <w:r w:rsidR="003B287B">
        <w:rPr>
          <w:rFonts w:ascii="Calibri Light" w:hAnsi="Calibri Light"/>
          <w:snapToGrid/>
          <w:sz w:val="22"/>
          <w:lang w:val="de-DE"/>
        </w:rPr>
        <w:t>völlig allein</w:t>
      </w:r>
      <w:r w:rsidR="00544ACB" w:rsidRPr="00544ACB">
        <w:rPr>
          <w:rFonts w:ascii="Calibri Light" w:hAnsi="Calibri Light"/>
          <w:snapToGrid/>
          <w:sz w:val="22"/>
          <w:lang w:val="de-DE"/>
        </w:rPr>
        <w:t xml:space="preserve">. </w:t>
      </w:r>
      <w:r w:rsidR="00544ACB" w:rsidRPr="00E81B84">
        <w:rPr>
          <w:rFonts w:ascii="Calibri Light" w:hAnsi="Calibri Light"/>
          <w:snapToGrid/>
          <w:sz w:val="22"/>
          <w:lang w:val="de-DE"/>
        </w:rPr>
        <w:t xml:space="preserve">Um den </w:t>
      </w:r>
      <w:r w:rsidR="00544ACB" w:rsidRPr="00E81B84">
        <w:rPr>
          <w:rFonts w:ascii="Calibri Light" w:hAnsi="Calibri Light"/>
          <w:b/>
          <w:bCs/>
          <w:snapToGrid/>
          <w:sz w:val="22"/>
          <w:lang w:val="de-DE"/>
        </w:rPr>
        <w:t xml:space="preserve">Datenaustausch </w:t>
      </w:r>
      <w:r w:rsidR="0096385C">
        <w:rPr>
          <w:rFonts w:ascii="Calibri Light" w:hAnsi="Calibri Light"/>
          <w:b/>
          <w:bCs/>
          <w:snapToGrid/>
          <w:sz w:val="22"/>
          <w:lang w:val="de-DE"/>
        </w:rPr>
        <w:t>via</w:t>
      </w:r>
      <w:r w:rsidR="00544ACB" w:rsidRPr="00E81B84">
        <w:rPr>
          <w:rFonts w:ascii="Calibri Light" w:hAnsi="Calibri Light"/>
          <w:b/>
          <w:bCs/>
          <w:snapToGrid/>
          <w:sz w:val="22"/>
          <w:lang w:val="de-DE"/>
        </w:rPr>
        <w:t xml:space="preserve"> OPEN BIM und proprietären Formaten</w:t>
      </w:r>
      <w:r w:rsidR="00544ACB" w:rsidRPr="00E81B84">
        <w:rPr>
          <w:rFonts w:ascii="Calibri Light" w:hAnsi="Calibri Light"/>
          <w:snapToGrid/>
          <w:sz w:val="22"/>
          <w:lang w:val="de-DE"/>
        </w:rPr>
        <w:t xml:space="preserve"> bestmöglich zu unterstützen, wurden die Allplan-Schnittstellen umfassend aktualisiert. Für IFC, DWG und DGN-Formate verwendet Allplan jetzt die aktuellen Bibliotheken der Open Design Alliance, einem Zusammenschluss von 1250 Unternehmen der Bauindustrie. Die zuverlässige Zusammenarbeit in OPEN BIM-Projekten hat buildingSMART für den Export des IFC4 Reference Views zertifiziert.</w:t>
      </w:r>
      <w:r w:rsidR="00544ACB" w:rsidRPr="00544ACB">
        <w:rPr>
          <w:rFonts w:ascii="Calibri Light" w:hAnsi="Calibri Light" w:cs="Calibri Light"/>
          <w:sz w:val="24"/>
          <w:szCs w:val="24"/>
          <w:lang w:val="de-DE"/>
        </w:rPr>
        <w:t xml:space="preserve"> </w:t>
      </w:r>
    </w:p>
    <w:p w14:paraId="26D0E5D5" w14:textId="7084FC26" w:rsidR="00544ACB" w:rsidRPr="00E81B84" w:rsidRDefault="00544ACB" w:rsidP="001E5A49">
      <w:pPr>
        <w:rPr>
          <w:rFonts w:ascii="Calibri Light" w:hAnsi="Calibri Light"/>
          <w:snapToGrid/>
          <w:sz w:val="22"/>
          <w:lang w:val="de-DE"/>
        </w:rPr>
      </w:pPr>
      <w:r w:rsidRPr="00544ACB">
        <w:rPr>
          <w:rFonts w:ascii="Calibri Light" w:hAnsi="Calibri Light"/>
          <w:snapToGrid/>
          <w:sz w:val="22"/>
          <w:lang w:val="de-DE"/>
        </w:rPr>
        <w:t xml:space="preserve">Anstatt BCF-Dateien zu importieren und zu exportieren, ermöglicht die Verbindung des Allplan Issue Managers mit dem </w:t>
      </w:r>
      <w:r w:rsidRPr="00544ACB">
        <w:rPr>
          <w:rFonts w:ascii="Calibri Light" w:hAnsi="Calibri Light"/>
          <w:b/>
          <w:bCs/>
          <w:snapToGrid/>
          <w:sz w:val="22"/>
          <w:lang w:val="de-DE"/>
        </w:rPr>
        <w:t>Solibri BCF Live Connector</w:t>
      </w:r>
      <w:r w:rsidRPr="00544ACB">
        <w:rPr>
          <w:rFonts w:ascii="Calibri Light" w:hAnsi="Calibri Light"/>
          <w:snapToGrid/>
          <w:sz w:val="22"/>
          <w:lang w:val="de-DE"/>
        </w:rPr>
        <w:t xml:space="preserve"> nun die direkte Übergabe von Issues, die bei der Modellprüfung in Solibri identifiziert wurden, an den Issue-Workflow in Allplan. </w:t>
      </w:r>
      <w:r w:rsidRPr="00E81B84">
        <w:rPr>
          <w:rFonts w:ascii="Calibri Light" w:hAnsi="Calibri Light"/>
          <w:snapToGrid/>
          <w:sz w:val="22"/>
          <w:lang w:val="de-DE"/>
        </w:rPr>
        <w:t>Dort können diese dann bewertet und zur Bearbeitung zugewiesen werden.</w:t>
      </w:r>
    </w:p>
    <w:p w14:paraId="5A8DD6FF" w14:textId="6F53C4A1" w:rsidR="00A5761A" w:rsidRPr="006F1331" w:rsidRDefault="005256BD" w:rsidP="00363350">
      <w:pPr>
        <w:spacing w:before="120" w:after="0" w:line="288" w:lineRule="auto"/>
        <w:ind w:right="-516"/>
        <w:rPr>
          <w:rFonts w:ascii="Calibri Light" w:hAnsi="Calibri Light" w:cs="Arial"/>
          <w:b/>
          <w:sz w:val="22"/>
          <w:lang w:val="de-DE"/>
        </w:rPr>
      </w:pPr>
      <w:r w:rsidRPr="006F1331">
        <w:rPr>
          <w:rFonts w:ascii="Calibri Light" w:hAnsi="Calibri Light" w:cs="Arial"/>
          <w:b/>
          <w:sz w:val="22"/>
          <w:lang w:val="de-DE"/>
        </w:rPr>
        <w:t>Verfügbarkeit</w:t>
      </w:r>
      <w:r w:rsidR="00363350" w:rsidRPr="006F1331">
        <w:rPr>
          <w:rFonts w:ascii="Calibri Light" w:hAnsi="Calibri Light"/>
          <w:b/>
          <w:snapToGrid/>
          <w:sz w:val="22"/>
          <w:lang w:val="de-DE"/>
        </w:rPr>
        <w:br/>
      </w:r>
      <w:r w:rsidR="006F1331" w:rsidRPr="006F1331">
        <w:rPr>
          <w:rFonts w:ascii="Calibri Light" w:hAnsi="Calibri Light" w:cs="Arial"/>
          <w:sz w:val="22"/>
          <w:lang w:val="de-DE"/>
        </w:rPr>
        <w:t>Allplan 202</w:t>
      </w:r>
      <w:r w:rsidR="006F1331">
        <w:rPr>
          <w:rFonts w:ascii="Calibri Light" w:hAnsi="Calibri Light" w:cs="Arial"/>
          <w:sz w:val="22"/>
          <w:lang w:val="de-DE"/>
        </w:rPr>
        <w:t>3</w:t>
      </w:r>
      <w:r w:rsidR="006F1331" w:rsidRPr="006F1331">
        <w:rPr>
          <w:rFonts w:ascii="Calibri Light" w:hAnsi="Calibri Light" w:cs="Arial"/>
          <w:sz w:val="22"/>
          <w:lang w:val="de-DE"/>
        </w:rPr>
        <w:t xml:space="preserve"> sowie die </w:t>
      </w:r>
      <w:r w:rsidR="006F1331" w:rsidRPr="006F1331">
        <w:rPr>
          <w:rFonts w:ascii="Calibri Light" w:hAnsi="Calibri Light" w:cs="Arial"/>
          <w:b/>
          <w:sz w:val="22"/>
          <w:lang w:val="de-DE"/>
        </w:rPr>
        <w:t>kostenlose 30-Tage-Testversion</w:t>
      </w:r>
      <w:r w:rsidR="006F1331" w:rsidRPr="006F1331">
        <w:rPr>
          <w:rFonts w:ascii="Calibri Light" w:hAnsi="Calibri Light" w:cs="Arial"/>
          <w:sz w:val="22"/>
          <w:lang w:val="de-DE"/>
        </w:rPr>
        <w:t xml:space="preserve"> stehen ab sofort zum Download zur Verfügung.</w:t>
      </w:r>
    </w:p>
    <w:p w14:paraId="5603A240" w14:textId="51C52636" w:rsidR="00F64F1F" w:rsidRPr="003837F5" w:rsidRDefault="00F64F1F" w:rsidP="00F64F1F">
      <w:pPr>
        <w:spacing w:before="120" w:after="0" w:line="288" w:lineRule="auto"/>
        <w:ind w:right="-516"/>
        <w:rPr>
          <w:rFonts w:ascii="Calibri Light" w:hAnsi="Calibri Light" w:cs="Arial"/>
          <w:sz w:val="22"/>
          <w:lang w:val="de-DE"/>
        </w:rPr>
      </w:pPr>
      <w:r w:rsidRPr="006F1331">
        <w:rPr>
          <w:rFonts w:ascii="Calibri Light" w:hAnsi="Calibri Light" w:cs="Arial"/>
          <w:b/>
          <w:sz w:val="22"/>
          <w:lang w:val="de-DE"/>
        </w:rPr>
        <w:lastRenderedPageBreak/>
        <w:br/>
      </w:r>
      <w:r w:rsidRPr="00F64F1F">
        <w:rPr>
          <w:rFonts w:ascii="Calibri Light" w:hAnsi="Calibri Light" w:cs="Arial"/>
          <w:b/>
          <w:sz w:val="22"/>
          <w:lang w:val="de-DE"/>
        </w:rPr>
        <w:t xml:space="preserve">Weitere Informationen: </w:t>
      </w:r>
      <w:hyperlink r:id="rId11" w:history="1">
        <w:r w:rsidR="000E55FB" w:rsidRPr="005A7EFE">
          <w:rPr>
            <w:rStyle w:val="Hyperlink"/>
            <w:rFonts w:ascii="Calibri Light" w:hAnsi="Calibri Light" w:cs="Arial"/>
            <w:sz w:val="22"/>
            <w:lang w:val="de-DE"/>
          </w:rPr>
          <w:t>https://www.allplan.com/allplan2023</w:t>
        </w:r>
      </w:hyperlink>
      <w:r w:rsidR="003837F5" w:rsidRPr="003837F5">
        <w:rPr>
          <w:rFonts w:ascii="Calibri Light" w:hAnsi="Calibri Light" w:cs="Arial"/>
          <w:sz w:val="22"/>
          <w:lang w:val="de-DE"/>
        </w:rPr>
        <w:t xml:space="preserve"> </w:t>
      </w:r>
    </w:p>
    <w:p w14:paraId="19D3C419" w14:textId="77777777" w:rsidR="00111214" w:rsidRDefault="00111214">
      <w:pPr>
        <w:rPr>
          <w:rFonts w:ascii="Calibri Light" w:hAnsi="Calibri Light"/>
          <w:snapToGrid/>
          <w:sz w:val="22"/>
          <w:lang w:val="de-DE"/>
        </w:rPr>
      </w:pPr>
    </w:p>
    <w:bookmarkEnd w:id="0"/>
    <w:p w14:paraId="38DE27E1" w14:textId="4FABFA2C" w:rsidR="000C1335"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t>Press</w:t>
      </w:r>
      <w:r w:rsidR="00A5761A">
        <w:rPr>
          <w:rFonts w:ascii="Calibri Light" w:eastAsia="Times New Roman" w:hAnsi="Calibri Light" w:cs="Arial"/>
          <w:b/>
          <w:iCs/>
          <w:sz w:val="22"/>
          <w:lang w:val="de-DE"/>
        </w:rPr>
        <w:t xml:space="preserve"> Images</w:t>
      </w:r>
      <w:r w:rsidR="00792853">
        <w:rPr>
          <w:rFonts w:ascii="Calibri Light" w:eastAsia="Times New Roman" w:hAnsi="Calibri Light" w:cs="Arial"/>
          <w:b/>
          <w:iCs/>
          <w:sz w:val="22"/>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2"/>
        <w:gridCol w:w="4006"/>
      </w:tblGrid>
      <w:tr w:rsidR="009E11DB" w14:paraId="7B56AF12" w14:textId="77777777" w:rsidTr="005302AB">
        <w:tc>
          <w:tcPr>
            <w:tcW w:w="3982" w:type="dxa"/>
          </w:tcPr>
          <w:p w14:paraId="12D3C9B5" w14:textId="6CEF5587" w:rsidR="002724DE"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34B102EC" wp14:editId="4A8085EB">
                  <wp:extent cx="2164080" cy="1217227"/>
                  <wp:effectExtent l="0" t="0" r="762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77431" cy="1224736"/>
                          </a:xfrm>
                          <a:prstGeom prst="rect">
                            <a:avLst/>
                          </a:prstGeom>
                        </pic:spPr>
                      </pic:pic>
                    </a:graphicData>
                  </a:graphic>
                </wp:inline>
              </w:drawing>
            </w:r>
          </w:p>
        </w:tc>
        <w:tc>
          <w:tcPr>
            <w:tcW w:w="4006" w:type="dxa"/>
          </w:tcPr>
          <w:p w14:paraId="61EDD023" w14:textId="7BFC369F" w:rsidR="002724DE"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15C87843" wp14:editId="0AB5F452">
                  <wp:extent cx="2194560" cy="1233548"/>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24849" cy="1250573"/>
                          </a:xfrm>
                          <a:prstGeom prst="rect">
                            <a:avLst/>
                          </a:prstGeom>
                        </pic:spPr>
                      </pic:pic>
                    </a:graphicData>
                  </a:graphic>
                </wp:inline>
              </w:drawing>
            </w:r>
          </w:p>
        </w:tc>
      </w:tr>
      <w:tr w:rsidR="009E11DB" w:rsidRPr="006F1331" w14:paraId="268997E3" w14:textId="77777777" w:rsidTr="005302AB">
        <w:tc>
          <w:tcPr>
            <w:tcW w:w="3982" w:type="dxa"/>
          </w:tcPr>
          <w:p w14:paraId="51B8F2DA" w14:textId="016AA10B" w:rsidR="002724DE" w:rsidRPr="00011AB6" w:rsidRDefault="006F1331" w:rsidP="006F1331">
            <w:pPr>
              <w:spacing w:after="160" w:line="259" w:lineRule="auto"/>
              <w:rPr>
                <w:rFonts w:ascii="Calibri Light" w:hAnsi="Calibri Light"/>
                <w:i/>
                <w:iCs/>
                <w:snapToGrid/>
                <w:szCs w:val="20"/>
                <w:lang w:val="de-DE"/>
              </w:rPr>
            </w:pPr>
            <w:r>
              <w:rPr>
                <w:rFonts w:ascii="Calibri Light" w:hAnsi="Calibri Light"/>
                <w:i/>
                <w:iCs/>
                <w:snapToGrid/>
                <w:szCs w:val="20"/>
                <w:lang w:val="de-DE"/>
              </w:rPr>
              <w:br/>
              <w:t>Als</w:t>
            </w:r>
            <w:r w:rsidRPr="006F1331">
              <w:rPr>
                <w:rFonts w:ascii="Calibri Light" w:hAnsi="Calibri Light"/>
                <w:i/>
                <w:iCs/>
                <w:snapToGrid/>
                <w:szCs w:val="20"/>
                <w:lang w:val="de-DE"/>
              </w:rPr>
              <w:t xml:space="preserve"> Multi-Material-Lösung deckt </w:t>
            </w:r>
            <w:r>
              <w:rPr>
                <w:rFonts w:ascii="Calibri Light" w:hAnsi="Calibri Light"/>
                <w:i/>
                <w:iCs/>
                <w:snapToGrid/>
                <w:szCs w:val="20"/>
                <w:lang w:val="de-DE"/>
              </w:rPr>
              <w:t xml:space="preserve">Allplan 2023 </w:t>
            </w:r>
            <w:r w:rsidRPr="006F1331">
              <w:rPr>
                <w:rFonts w:ascii="Calibri Light" w:hAnsi="Calibri Light"/>
                <w:i/>
                <w:iCs/>
                <w:snapToGrid/>
                <w:szCs w:val="20"/>
                <w:lang w:val="de-DE"/>
              </w:rPr>
              <w:t xml:space="preserve">alles ab: von Mauerwerk, Ortbeton über Stahl- und Holzbau bis hin - zum ersten Mal - auch Betonfertigteile. </w:t>
            </w:r>
            <w:r w:rsidR="00AD5E9B" w:rsidRPr="00011AB6">
              <w:rPr>
                <w:rFonts w:ascii="Calibri Light" w:hAnsi="Calibri Light"/>
                <w:i/>
                <w:iCs/>
                <w:snapToGrid/>
                <w:szCs w:val="20"/>
                <w:lang w:val="de-DE"/>
              </w:rPr>
              <w:t>Copyright: ALLPLAN.</w:t>
            </w:r>
          </w:p>
          <w:p w14:paraId="47873602" w14:textId="4344A71E" w:rsidR="001D6C11" w:rsidRPr="006F1331" w:rsidRDefault="001D6C11">
            <w:pPr>
              <w:pStyle w:val="Meldetext1"/>
              <w:spacing w:before="240" w:after="0" w:line="288" w:lineRule="auto"/>
              <w:rPr>
                <w:rFonts w:ascii="Calibri Light" w:hAnsi="Calibri Light"/>
                <w:i/>
                <w:iCs/>
                <w:sz w:val="22"/>
                <w:lang w:val="de-DE"/>
              </w:rPr>
            </w:pPr>
          </w:p>
        </w:tc>
        <w:tc>
          <w:tcPr>
            <w:tcW w:w="4006" w:type="dxa"/>
          </w:tcPr>
          <w:p w14:paraId="63F9DC06" w14:textId="64384474" w:rsidR="002724DE" w:rsidRPr="006F1331" w:rsidRDefault="006F1331">
            <w:pPr>
              <w:pStyle w:val="Meldetext1"/>
              <w:spacing w:before="240" w:after="0" w:line="288" w:lineRule="auto"/>
              <w:rPr>
                <w:rFonts w:ascii="Calibri Light" w:hAnsi="Calibri Light"/>
                <w:i/>
                <w:iCs/>
                <w:szCs w:val="20"/>
                <w:lang w:val="de-DE"/>
              </w:rPr>
            </w:pPr>
            <w:r w:rsidRPr="006F1331">
              <w:rPr>
                <w:rFonts w:ascii="Calibri Light" w:hAnsi="Calibri Light"/>
                <w:i/>
                <w:iCs/>
                <w:szCs w:val="20"/>
                <w:lang w:val="de-DE"/>
              </w:rPr>
              <w:t xml:space="preserve">Mit Allplan 2023 wurden die Visualisierungsmöglichkeiten umfassend weiterentwickelt. So sind </w:t>
            </w:r>
            <w:r>
              <w:rPr>
                <w:rFonts w:ascii="Calibri Light" w:hAnsi="Calibri Light"/>
                <w:i/>
                <w:iCs/>
                <w:szCs w:val="20"/>
                <w:lang w:val="de-DE"/>
              </w:rPr>
              <w:t>E</w:t>
            </w:r>
            <w:r w:rsidRPr="006F1331">
              <w:rPr>
                <w:rFonts w:ascii="Calibri Light" w:hAnsi="Calibri Light"/>
                <w:i/>
                <w:iCs/>
                <w:szCs w:val="20"/>
                <w:lang w:val="de-DE"/>
              </w:rPr>
              <w:t>ffekte wie Fluoreszenz, Linsenreflexe, Tiefenschärfe und volumetrischer Nebel jetzt auch durchgängig in der Animation sowie mit Realtime Render und CineRender verfügbar</w:t>
            </w:r>
            <w:r w:rsidRPr="006F1331">
              <w:rPr>
                <w:rFonts w:ascii="Calibri Light" w:hAnsi="Calibri Light" w:cs="Calibri Light"/>
                <w:sz w:val="24"/>
                <w:szCs w:val="24"/>
                <w:lang w:val="de-DE"/>
              </w:rPr>
              <w:t xml:space="preserve">. </w:t>
            </w:r>
            <w:r w:rsidR="00AD5E9B" w:rsidRPr="006F1331">
              <w:rPr>
                <w:rFonts w:ascii="Calibri Light" w:hAnsi="Calibri Light"/>
                <w:i/>
                <w:iCs/>
                <w:szCs w:val="20"/>
                <w:lang w:val="de-DE"/>
              </w:rPr>
              <w:t>Copyright: ALLPLAN.</w:t>
            </w:r>
          </w:p>
          <w:p w14:paraId="292FB6EE" w14:textId="0DBE98D5" w:rsidR="00870C82" w:rsidRPr="006F1331" w:rsidRDefault="00870C82">
            <w:pPr>
              <w:pStyle w:val="Meldetext1"/>
              <w:spacing w:before="240" w:after="0" w:line="288" w:lineRule="auto"/>
              <w:rPr>
                <w:rFonts w:ascii="Calibri Light" w:eastAsia="Times New Roman" w:hAnsi="Calibri Light" w:cs="Arial"/>
                <w:b/>
                <w:iCs/>
                <w:sz w:val="22"/>
                <w:lang w:val="de-DE"/>
              </w:rPr>
            </w:pPr>
          </w:p>
        </w:tc>
      </w:tr>
      <w:tr w:rsidR="005B1E5F" w14:paraId="4C0ADB46" w14:textId="77777777" w:rsidTr="005302AB">
        <w:tc>
          <w:tcPr>
            <w:tcW w:w="3982" w:type="dxa"/>
          </w:tcPr>
          <w:p w14:paraId="3FBDA593" w14:textId="03740EB1" w:rsidR="009E11DB" w:rsidRPr="00AD5E9B" w:rsidRDefault="009E11DB">
            <w:pPr>
              <w:pStyle w:val="Meldetext1"/>
              <w:spacing w:before="240" w:after="0" w:line="288" w:lineRule="auto"/>
              <w:rPr>
                <w:rFonts w:ascii="Calibri Light" w:hAnsi="Calibri Light"/>
                <w:i/>
                <w:iCs/>
                <w:szCs w:val="20"/>
                <w:lang w:val="de-DE"/>
              </w:rPr>
            </w:pPr>
            <w:r>
              <w:rPr>
                <w:rFonts w:ascii="Calibri Light" w:hAnsi="Calibri Light"/>
                <w:i/>
                <w:iCs/>
                <w:noProof/>
                <w:szCs w:val="20"/>
                <w:lang w:val="de-DE"/>
              </w:rPr>
              <w:drawing>
                <wp:inline distT="0" distB="0" distL="0" distR="0" wp14:anchorId="16644CEF" wp14:editId="61C6BCF6">
                  <wp:extent cx="2443480" cy="137438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61719" cy="1384640"/>
                          </a:xfrm>
                          <a:prstGeom prst="rect">
                            <a:avLst/>
                          </a:prstGeom>
                        </pic:spPr>
                      </pic:pic>
                    </a:graphicData>
                  </a:graphic>
                </wp:inline>
              </w:drawing>
            </w:r>
          </w:p>
        </w:tc>
        <w:tc>
          <w:tcPr>
            <w:tcW w:w="4006" w:type="dxa"/>
          </w:tcPr>
          <w:p w14:paraId="6985C607" w14:textId="23DE037B" w:rsidR="009E11DB" w:rsidRPr="00AD5E9B" w:rsidRDefault="009E11DB">
            <w:pPr>
              <w:pStyle w:val="Meldetext1"/>
              <w:spacing w:before="240" w:after="0" w:line="288" w:lineRule="auto"/>
              <w:rPr>
                <w:rFonts w:ascii="Calibri Light" w:hAnsi="Calibri Light"/>
                <w:i/>
                <w:iCs/>
                <w:szCs w:val="20"/>
                <w:lang w:val="de-DE"/>
              </w:rPr>
            </w:pPr>
            <w:r>
              <w:rPr>
                <w:rFonts w:ascii="Calibri Light" w:hAnsi="Calibri Light"/>
                <w:i/>
                <w:iCs/>
                <w:noProof/>
                <w:szCs w:val="20"/>
                <w:lang w:val="de-DE"/>
              </w:rPr>
              <w:drawing>
                <wp:inline distT="0" distB="0" distL="0" distR="0" wp14:anchorId="17385676" wp14:editId="3677157F">
                  <wp:extent cx="2459473" cy="137414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85630" cy="1388754"/>
                          </a:xfrm>
                          <a:prstGeom prst="rect">
                            <a:avLst/>
                          </a:prstGeom>
                        </pic:spPr>
                      </pic:pic>
                    </a:graphicData>
                  </a:graphic>
                </wp:inline>
              </w:drawing>
            </w:r>
          </w:p>
        </w:tc>
      </w:tr>
      <w:tr w:rsidR="005B1E5F" w:rsidRPr="006F1331" w14:paraId="6EC0E016" w14:textId="77777777" w:rsidTr="005302AB">
        <w:tc>
          <w:tcPr>
            <w:tcW w:w="3982" w:type="dxa"/>
          </w:tcPr>
          <w:p w14:paraId="3A0E6EBF" w14:textId="5C72AE78" w:rsidR="009E11DB" w:rsidRPr="00DB0725" w:rsidRDefault="006F1331">
            <w:pPr>
              <w:pStyle w:val="Meldetext1"/>
              <w:spacing w:before="240" w:after="0" w:line="288" w:lineRule="auto"/>
              <w:rPr>
                <w:rFonts w:ascii="Calibri Light" w:hAnsi="Calibri Light"/>
                <w:i/>
                <w:iCs/>
                <w:szCs w:val="20"/>
                <w:lang w:val="en-US"/>
              </w:rPr>
            </w:pPr>
            <w:r w:rsidRPr="00E81B84">
              <w:rPr>
                <w:rFonts w:ascii="Calibri Light" w:hAnsi="Calibri Light"/>
                <w:i/>
                <w:iCs/>
                <w:szCs w:val="20"/>
                <w:lang w:val="de-DE"/>
              </w:rPr>
              <w:t xml:space="preserve">Um die Produktivität bei Infrastrukturprojekten zu steigern, wurde in der neuen Version die Plandarstellung verbessert und automatisiert sowie zusätzliche Komponenten und Ebenen eingeführt. </w:t>
            </w:r>
            <w:r w:rsidR="00DB0725" w:rsidRPr="00DB0725">
              <w:rPr>
                <w:rFonts w:ascii="Calibri Light" w:hAnsi="Calibri Light"/>
                <w:i/>
                <w:iCs/>
                <w:szCs w:val="20"/>
                <w:lang w:val="en-US"/>
              </w:rPr>
              <w:t>Copyright: ALLPLAN</w:t>
            </w:r>
          </w:p>
        </w:tc>
        <w:tc>
          <w:tcPr>
            <w:tcW w:w="4006" w:type="dxa"/>
          </w:tcPr>
          <w:p w14:paraId="56BB693B" w14:textId="11808274" w:rsidR="009E11DB" w:rsidRPr="006F1331" w:rsidRDefault="006F1331" w:rsidP="006F1331">
            <w:pPr>
              <w:rPr>
                <w:rFonts w:ascii="Calibri Light" w:hAnsi="Calibri Light" w:cs="Calibri Light"/>
                <w:strike/>
                <w:sz w:val="24"/>
                <w:szCs w:val="24"/>
                <w:lang w:val="de-DE"/>
              </w:rPr>
            </w:pPr>
            <w:r>
              <w:rPr>
                <w:rFonts w:ascii="Calibri Light" w:hAnsi="Calibri Light"/>
                <w:i/>
                <w:iCs/>
                <w:snapToGrid/>
                <w:szCs w:val="20"/>
                <w:lang w:val="de-DE"/>
              </w:rPr>
              <w:br/>
            </w:r>
            <w:r w:rsidRPr="006F1331">
              <w:rPr>
                <w:rFonts w:ascii="Calibri Light" w:hAnsi="Calibri Light"/>
                <w:i/>
                <w:iCs/>
                <w:snapToGrid/>
                <w:szCs w:val="20"/>
                <w:lang w:val="de-DE"/>
              </w:rPr>
              <w:t xml:space="preserve">Allplan 2023 unterstützt die Planung des Baugrubenverbaus mit neuen Funktionen zur Planung von Bohrpfahl- und Trägerbohlwänden sowie Bodenankern. </w:t>
            </w:r>
            <w:r w:rsidR="005B1E5F" w:rsidRPr="006F1331">
              <w:rPr>
                <w:rFonts w:ascii="Calibri Light" w:hAnsi="Calibri Light"/>
                <w:i/>
                <w:iCs/>
                <w:snapToGrid/>
                <w:szCs w:val="20"/>
                <w:lang w:val="de-DE"/>
              </w:rPr>
              <w:t>Copyright</w:t>
            </w:r>
            <w:r w:rsidR="005B1E5F" w:rsidRPr="006F1331">
              <w:rPr>
                <w:rFonts w:ascii="Calibri Light" w:hAnsi="Calibri Light"/>
                <w:i/>
                <w:iCs/>
                <w:szCs w:val="20"/>
                <w:lang w:val="de-DE"/>
              </w:rPr>
              <w:t>: ALLPLAN.</w:t>
            </w:r>
          </w:p>
        </w:tc>
      </w:tr>
    </w:tbl>
    <w:p w14:paraId="647D0AB4" w14:textId="77777777" w:rsidR="00733472" w:rsidRDefault="00733472" w:rsidP="005302AB">
      <w:pPr>
        <w:spacing w:before="120" w:after="0"/>
        <w:ind w:right="335"/>
        <w:rPr>
          <w:rFonts w:ascii="Calibri Light" w:hAnsi="Calibri Light"/>
          <w:b/>
          <w:snapToGrid/>
          <w:sz w:val="22"/>
          <w:lang w:val="de-DE"/>
        </w:rPr>
      </w:pPr>
    </w:p>
    <w:p w14:paraId="1305D537" w14:textId="77777777" w:rsidR="00733472" w:rsidRDefault="00733472">
      <w:pPr>
        <w:spacing w:after="0" w:line="240" w:lineRule="auto"/>
        <w:rPr>
          <w:rFonts w:ascii="Calibri Light" w:hAnsi="Calibri Light"/>
          <w:b/>
          <w:snapToGrid/>
          <w:sz w:val="22"/>
          <w:lang w:val="de-DE"/>
        </w:rPr>
      </w:pPr>
      <w:r>
        <w:rPr>
          <w:rFonts w:ascii="Calibri Light" w:hAnsi="Calibri Light"/>
          <w:b/>
          <w:snapToGrid/>
          <w:sz w:val="22"/>
          <w:lang w:val="de-DE"/>
        </w:rPr>
        <w:br w:type="page"/>
      </w:r>
    </w:p>
    <w:p w14:paraId="2FAD9B20" w14:textId="2C1093E0" w:rsidR="005302AB" w:rsidRPr="00E5484E" w:rsidRDefault="005302AB" w:rsidP="005302AB">
      <w:pPr>
        <w:spacing w:before="120" w:after="0"/>
        <w:ind w:right="335"/>
        <w:rPr>
          <w:rFonts w:ascii="Calibri Light" w:eastAsia="Times New Roman" w:hAnsi="Calibri Light" w:cstheme="minorHAnsi"/>
          <w:b/>
          <w:snapToGrid/>
          <w:sz w:val="22"/>
          <w:lang w:val="de-DE"/>
        </w:rPr>
      </w:pPr>
      <w:r w:rsidRPr="00E5484E">
        <w:rPr>
          <w:rFonts w:ascii="Calibri Light" w:hAnsi="Calibri Light"/>
          <w:b/>
          <w:snapToGrid/>
          <w:sz w:val="22"/>
          <w:lang w:val="de-DE"/>
        </w:rPr>
        <w:lastRenderedPageBreak/>
        <w:t xml:space="preserve">Pressekontakt </w:t>
      </w:r>
    </w:p>
    <w:p w14:paraId="3224F24B" w14:textId="77777777" w:rsidR="005302AB" w:rsidRPr="00E5484E" w:rsidRDefault="005302AB" w:rsidP="005302AB">
      <w:pPr>
        <w:spacing w:before="120" w:after="0"/>
        <w:ind w:right="335"/>
        <w:rPr>
          <w:rFonts w:ascii="Calibri Light" w:eastAsia="Times New Roman" w:hAnsi="Calibri Light" w:cstheme="minorHAnsi"/>
          <w:snapToGrid/>
          <w:sz w:val="22"/>
          <w:lang w:val="de-DE"/>
        </w:rPr>
      </w:pPr>
      <w:r w:rsidRPr="00E5484E">
        <w:rPr>
          <w:rFonts w:ascii="Calibri Light" w:hAnsi="Calibri Light"/>
          <w:snapToGrid/>
          <w:sz w:val="22"/>
          <w:lang w:val="de-DE"/>
        </w:rPr>
        <w:t>Janet Kästner</w:t>
      </w:r>
    </w:p>
    <w:p w14:paraId="4E6FEEA7" w14:textId="77777777" w:rsidR="005302AB" w:rsidRPr="00B7527D" w:rsidRDefault="005302AB" w:rsidP="005302AB">
      <w:pPr>
        <w:spacing w:before="120" w:after="0"/>
        <w:ind w:right="335"/>
        <w:rPr>
          <w:rFonts w:ascii="Calibri Light" w:eastAsia="Times New Roman" w:hAnsi="Calibri Light" w:cstheme="minorHAnsi"/>
          <w:snapToGrid/>
          <w:sz w:val="22"/>
          <w:lang w:val="de-DE"/>
        </w:rPr>
      </w:pPr>
      <w:r w:rsidRPr="00B7527D">
        <w:rPr>
          <w:rFonts w:ascii="Calibri Light" w:hAnsi="Calibri Light"/>
          <w:snapToGrid/>
          <w:sz w:val="22"/>
          <w:lang w:val="de-DE"/>
        </w:rPr>
        <w:t>Tel. +49 (0)89-92793-1301</w:t>
      </w:r>
      <w:r w:rsidRPr="00B7527D">
        <w:rPr>
          <w:rFonts w:ascii="Calibri Light" w:hAnsi="Calibri Light"/>
          <w:snapToGrid/>
          <w:sz w:val="22"/>
          <w:lang w:val="de-DE"/>
        </w:rPr>
        <w:br/>
        <w:t>Fax +49 (0)89-92793-5300</w:t>
      </w:r>
      <w:r w:rsidRPr="00B7527D">
        <w:rPr>
          <w:rFonts w:ascii="Calibri Light" w:hAnsi="Calibri Light"/>
          <w:snapToGrid/>
          <w:sz w:val="22"/>
          <w:lang w:val="de-DE"/>
        </w:rPr>
        <w:br/>
        <w:t>jkaestner@allplan.com</w:t>
      </w:r>
    </w:p>
    <w:p w14:paraId="37235A7B" w14:textId="77777777" w:rsidR="005302AB" w:rsidRPr="00B7527D" w:rsidRDefault="005302AB" w:rsidP="005302AB">
      <w:pPr>
        <w:spacing w:after="0" w:line="240" w:lineRule="auto"/>
        <w:rPr>
          <w:rFonts w:ascii="Calibri Light" w:eastAsia="Times New Roman" w:hAnsi="Calibri Light" w:cstheme="minorHAnsi"/>
          <w:b/>
          <w:snapToGrid/>
          <w:sz w:val="22"/>
          <w:lang w:val="de-DE"/>
        </w:rPr>
      </w:pPr>
    </w:p>
    <w:p w14:paraId="6252E40B" w14:textId="77777777" w:rsidR="005302AB" w:rsidRDefault="005302AB" w:rsidP="005302AB">
      <w:pPr>
        <w:spacing w:before="100" w:beforeAutospacing="1" w:after="100" w:afterAutospacing="1" w:line="240" w:lineRule="auto"/>
        <w:ind w:right="-92"/>
        <w:rPr>
          <w:rFonts w:ascii="Calibri Light" w:hAnsi="Calibri Light"/>
          <w:b/>
          <w:bCs/>
          <w:snapToGrid/>
          <w:sz w:val="22"/>
          <w:lang w:val="de-DE"/>
        </w:rPr>
      </w:pPr>
      <w:r w:rsidRPr="00154E60">
        <w:rPr>
          <w:rFonts w:ascii="Calibri Light" w:hAnsi="Calibri Light"/>
          <w:b/>
          <w:bCs/>
          <w:snapToGrid/>
          <w:sz w:val="22"/>
          <w:lang w:val="de-DE"/>
        </w:rPr>
        <w:t xml:space="preserve">Über </w:t>
      </w:r>
      <w:r>
        <w:rPr>
          <w:rFonts w:ascii="Calibri Light" w:hAnsi="Calibri Light"/>
          <w:b/>
          <w:bCs/>
          <w:snapToGrid/>
          <w:sz w:val="22"/>
          <w:lang w:val="de-DE"/>
        </w:rPr>
        <w:t>ALLPLAN</w:t>
      </w:r>
    </w:p>
    <w:p w14:paraId="21035F27" w14:textId="77777777" w:rsidR="005302AB" w:rsidRPr="00145682" w:rsidRDefault="005302AB" w:rsidP="005302AB">
      <w:pPr>
        <w:spacing w:before="100" w:beforeAutospacing="1" w:after="100" w:afterAutospacing="1" w:line="240" w:lineRule="auto"/>
        <w:ind w:right="-92"/>
        <w:rPr>
          <w:rFonts w:ascii="Calibri Light" w:hAnsi="Calibri Light"/>
          <w:b/>
          <w:bCs/>
          <w:snapToGrid/>
          <w:sz w:val="22"/>
          <w:lang w:val="de-DE"/>
        </w:rPr>
      </w:pPr>
      <w:r w:rsidRPr="00B7527D">
        <w:rPr>
          <w:rFonts w:ascii="Calibri Light" w:hAnsi="Calibri Light"/>
          <w:snapToGrid/>
          <w:sz w:val="22"/>
          <w:lang w:val="de-DE"/>
        </w:rPr>
        <w:t>Als globaler Anbieter von BIM-Lösungen für die AEC-Industrie deckt ALLPLAN gemäß dem Motto „Design to Build“ den gesamten Planungs- und Bauprozess vom ersten Entwurf bis zur Ausführungsplanung für die Baustelle und die Fertigteilplanung ab. Dank schlanker Workflows erstellen Anwender Planungsunterlagen von höchster Qualität und Detailtiefe. Dabei unterstützt ALLPLAN mit integrierter Cloud-Technologie die interdisziplinäre Zusammenarbeit an Projekten im Hoch- und Infrastrukturbau.</w:t>
      </w:r>
      <w:r w:rsidRPr="00145682">
        <w:rPr>
          <w:rFonts w:ascii="Calibri Light" w:hAnsi="Calibri Light"/>
          <w:snapToGrid/>
          <w:sz w:val="22"/>
          <w:lang w:val="de-DE"/>
        </w:rPr>
        <w:t xml:space="preserve"> </w:t>
      </w:r>
      <w:r w:rsidRPr="00B7527D">
        <w:rPr>
          <w:rFonts w:ascii="Calibri Light" w:hAnsi="Calibri Light"/>
          <w:snapToGrid/>
          <w:sz w:val="22"/>
          <w:lang w:val="de-DE"/>
        </w:rPr>
        <w:t xml:space="preserve">Über 600 Mitarbeiter weltweit schreiben die Erfolgsgeschichte des Unternehmens mit Leidenschaft fort. ALLPLAN mit Hauptsitz in München ist Teil der Nemetschek Group, dem Vorreiter für die digitale Transformation in der Baubranche. </w:t>
      </w:r>
    </w:p>
    <w:p w14:paraId="196616E3" w14:textId="77777777" w:rsidR="005302AB" w:rsidRDefault="005302AB" w:rsidP="005302AB">
      <w:pPr>
        <w:spacing w:after="0" w:line="240" w:lineRule="auto"/>
        <w:ind w:right="-91"/>
        <w:rPr>
          <w:rFonts w:ascii="Calibri Light" w:hAnsi="Calibri Light"/>
          <w:snapToGrid/>
          <w:sz w:val="22"/>
          <w:lang w:val="de-DE"/>
        </w:rPr>
      </w:pPr>
      <w:r w:rsidRPr="00145682">
        <w:rPr>
          <w:rFonts w:ascii="Calibri Light" w:hAnsi="Calibri Light"/>
          <w:b/>
          <w:bCs/>
          <w:snapToGrid/>
          <w:sz w:val="22"/>
          <w:lang w:val="de-DE"/>
        </w:rPr>
        <w:t>Weitere Informationen:</w:t>
      </w:r>
      <w:r w:rsidRPr="00145682">
        <w:rPr>
          <w:rFonts w:ascii="Calibri Light" w:hAnsi="Calibri Light"/>
          <w:snapToGrid/>
          <w:sz w:val="22"/>
          <w:lang w:val="de-DE"/>
        </w:rPr>
        <w:t xml:space="preserve"> </w:t>
      </w:r>
      <w:hyperlink r:id="rId16" w:history="1">
        <w:r w:rsidRPr="00145682">
          <w:rPr>
            <w:rFonts w:ascii="Calibri Light" w:hAnsi="Calibri Light"/>
            <w:snapToGrid/>
            <w:sz w:val="22"/>
            <w:lang w:val="de-DE"/>
          </w:rPr>
          <w:t>www.allplan.com</w:t>
        </w:r>
      </w:hyperlink>
      <w:r w:rsidRPr="00145682">
        <w:rPr>
          <w:rFonts w:ascii="Calibri Light" w:hAnsi="Calibri Light"/>
          <w:snapToGrid/>
          <w:sz w:val="22"/>
          <w:lang w:val="de-DE"/>
        </w:rPr>
        <w:t xml:space="preserve"> </w:t>
      </w:r>
    </w:p>
    <w:p w14:paraId="58818719" w14:textId="29B8E82D" w:rsidR="00916B39" w:rsidRPr="005302AB" w:rsidRDefault="00916B39" w:rsidP="005302AB">
      <w:pPr>
        <w:pStyle w:val="Meldetext1"/>
        <w:spacing w:before="240" w:after="0" w:line="288" w:lineRule="auto"/>
        <w:rPr>
          <w:rFonts w:ascii="Calibri Light" w:eastAsia="Times New Roman" w:hAnsi="Calibri Light" w:cs="Arial"/>
          <w:b/>
          <w:iCs/>
          <w:sz w:val="22"/>
          <w:lang w:val="de-DE"/>
        </w:rPr>
      </w:pPr>
    </w:p>
    <w:sectPr w:rsidR="00916B39" w:rsidRPr="005302AB" w:rsidSect="00DE181B">
      <w:headerReference w:type="default" r:id="rId17"/>
      <w:footerReference w:type="default" r:id="rId18"/>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53718"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29914481"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54493" w14:textId="77777777" w:rsidR="00B719CD" w:rsidRDefault="00B719CD">
    <w:pPr>
      <w:pStyle w:val="Fuzeile"/>
      <w:jc w:val="right"/>
      <w:rPr>
        <w:rFonts w:ascii="Arial Narrow" w:eastAsia="Times New Roman" w:hAnsi="Arial Narrow" w:cs="Times New Roman"/>
        <w:sz w:val="16"/>
        <w:szCs w:val="24"/>
      </w:rPr>
    </w:pPr>
  </w:p>
  <w:p w14:paraId="6E74B250" w14:textId="77777777" w:rsidR="000C1335" w:rsidRDefault="00792853">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0DE98B18"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3F93"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74EA6C2F"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E566" w14:textId="77777777" w:rsidR="000C1335" w:rsidRDefault="00792853">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49A73D94" wp14:editId="2FF236C0">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4E61CA6"/>
    <w:multiLevelType w:val="hybridMultilevel"/>
    <w:tmpl w:val="692E6F8A"/>
    <w:lvl w:ilvl="0" w:tplc="590CA0D4">
      <w:start w:val="16"/>
      <w:numFmt w:val="bullet"/>
      <w:lvlText w:val="›"/>
      <w:lvlJc w:val="left"/>
      <w:pPr>
        <w:ind w:left="720" w:hanging="360"/>
      </w:pPr>
      <w:rPr>
        <w:rFonts w:ascii="Calibri" w:eastAsiaTheme="minorHAns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4"/>
  </w:num>
  <w:num w:numId="12" w16cid:durableId="776827080">
    <w:abstractNumId w:val="29"/>
  </w:num>
  <w:num w:numId="13" w16cid:durableId="292946388">
    <w:abstractNumId w:val="30"/>
  </w:num>
  <w:num w:numId="14" w16cid:durableId="971013213">
    <w:abstractNumId w:val="37"/>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8"/>
  </w:num>
  <w:num w:numId="22" w16cid:durableId="1070036340">
    <w:abstractNumId w:val="23"/>
  </w:num>
  <w:num w:numId="23" w16cid:durableId="1467116405">
    <w:abstractNumId w:val="35"/>
  </w:num>
  <w:num w:numId="24" w16cid:durableId="1070345433">
    <w:abstractNumId w:val="36"/>
  </w:num>
  <w:num w:numId="25" w16cid:durableId="1855728165">
    <w:abstractNumId w:val="33"/>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 w:numId="39" w16cid:durableId="107617400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1AB6"/>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6BB"/>
    <w:rsid w:val="00040CC1"/>
    <w:rsid w:val="00040D80"/>
    <w:rsid w:val="00043328"/>
    <w:rsid w:val="00043549"/>
    <w:rsid w:val="00043F25"/>
    <w:rsid w:val="00044DFA"/>
    <w:rsid w:val="00046939"/>
    <w:rsid w:val="00051125"/>
    <w:rsid w:val="00051754"/>
    <w:rsid w:val="00051A75"/>
    <w:rsid w:val="00052350"/>
    <w:rsid w:val="000529A7"/>
    <w:rsid w:val="00052EEA"/>
    <w:rsid w:val="00054560"/>
    <w:rsid w:val="00054AF3"/>
    <w:rsid w:val="00055EA4"/>
    <w:rsid w:val="00056B6A"/>
    <w:rsid w:val="0006055B"/>
    <w:rsid w:val="000620FE"/>
    <w:rsid w:val="00062BDF"/>
    <w:rsid w:val="000632B5"/>
    <w:rsid w:val="000639ED"/>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1183"/>
    <w:rsid w:val="00081A1D"/>
    <w:rsid w:val="00081B69"/>
    <w:rsid w:val="000828D3"/>
    <w:rsid w:val="00082AB2"/>
    <w:rsid w:val="00082BF2"/>
    <w:rsid w:val="00086368"/>
    <w:rsid w:val="00086F46"/>
    <w:rsid w:val="0008733C"/>
    <w:rsid w:val="000908EF"/>
    <w:rsid w:val="0009234B"/>
    <w:rsid w:val="00092605"/>
    <w:rsid w:val="000928CD"/>
    <w:rsid w:val="0009375C"/>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5F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A02"/>
    <w:rsid w:val="001C6D78"/>
    <w:rsid w:val="001D15F4"/>
    <w:rsid w:val="001D2F15"/>
    <w:rsid w:val="001D6C11"/>
    <w:rsid w:val="001D7A59"/>
    <w:rsid w:val="001E0C66"/>
    <w:rsid w:val="001E2CDC"/>
    <w:rsid w:val="001E2E38"/>
    <w:rsid w:val="001E30A9"/>
    <w:rsid w:val="001E33A7"/>
    <w:rsid w:val="001E45D6"/>
    <w:rsid w:val="001E5A49"/>
    <w:rsid w:val="001E762A"/>
    <w:rsid w:val="001F3A09"/>
    <w:rsid w:val="001F55D3"/>
    <w:rsid w:val="001F5947"/>
    <w:rsid w:val="001F5FAB"/>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C06C6"/>
    <w:rsid w:val="002C455C"/>
    <w:rsid w:val="002C5E18"/>
    <w:rsid w:val="002C600C"/>
    <w:rsid w:val="002C6274"/>
    <w:rsid w:val="002C62A4"/>
    <w:rsid w:val="002C67B9"/>
    <w:rsid w:val="002C67CB"/>
    <w:rsid w:val="002C78E3"/>
    <w:rsid w:val="002C7B11"/>
    <w:rsid w:val="002D3B82"/>
    <w:rsid w:val="002D44FF"/>
    <w:rsid w:val="002D475B"/>
    <w:rsid w:val="002D5A3D"/>
    <w:rsid w:val="002D6397"/>
    <w:rsid w:val="002E0913"/>
    <w:rsid w:val="002E193C"/>
    <w:rsid w:val="002E1CDB"/>
    <w:rsid w:val="002E39F7"/>
    <w:rsid w:val="002E53E7"/>
    <w:rsid w:val="002E5457"/>
    <w:rsid w:val="002E5BC6"/>
    <w:rsid w:val="002E6C8C"/>
    <w:rsid w:val="002E798B"/>
    <w:rsid w:val="002F024A"/>
    <w:rsid w:val="002F059D"/>
    <w:rsid w:val="002F1C64"/>
    <w:rsid w:val="002F2123"/>
    <w:rsid w:val="002F29F7"/>
    <w:rsid w:val="002F4861"/>
    <w:rsid w:val="002F5D44"/>
    <w:rsid w:val="00302AEB"/>
    <w:rsid w:val="00303E39"/>
    <w:rsid w:val="0030404A"/>
    <w:rsid w:val="00305837"/>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19E"/>
    <w:rsid w:val="00326E5E"/>
    <w:rsid w:val="00327F9E"/>
    <w:rsid w:val="003306FE"/>
    <w:rsid w:val="003335BD"/>
    <w:rsid w:val="003364A3"/>
    <w:rsid w:val="00340B94"/>
    <w:rsid w:val="00341268"/>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19E0"/>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37F5"/>
    <w:rsid w:val="00385C2F"/>
    <w:rsid w:val="00387306"/>
    <w:rsid w:val="0038757F"/>
    <w:rsid w:val="0039060D"/>
    <w:rsid w:val="00391659"/>
    <w:rsid w:val="003923B3"/>
    <w:rsid w:val="00393A19"/>
    <w:rsid w:val="00393E17"/>
    <w:rsid w:val="00395BED"/>
    <w:rsid w:val="003961AE"/>
    <w:rsid w:val="003961C5"/>
    <w:rsid w:val="00397829"/>
    <w:rsid w:val="00397C6C"/>
    <w:rsid w:val="00397ECF"/>
    <w:rsid w:val="003A028E"/>
    <w:rsid w:val="003A05C9"/>
    <w:rsid w:val="003A192C"/>
    <w:rsid w:val="003A1C6F"/>
    <w:rsid w:val="003A24EB"/>
    <w:rsid w:val="003A3673"/>
    <w:rsid w:val="003A6B2F"/>
    <w:rsid w:val="003A7644"/>
    <w:rsid w:val="003B1176"/>
    <w:rsid w:val="003B225C"/>
    <w:rsid w:val="003B25DC"/>
    <w:rsid w:val="003B287B"/>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DA"/>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BBD"/>
    <w:rsid w:val="00460A70"/>
    <w:rsid w:val="00462238"/>
    <w:rsid w:val="004622B1"/>
    <w:rsid w:val="00462CF9"/>
    <w:rsid w:val="004633E8"/>
    <w:rsid w:val="00463E43"/>
    <w:rsid w:val="00464135"/>
    <w:rsid w:val="0046483D"/>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939"/>
    <w:rsid w:val="00485714"/>
    <w:rsid w:val="00486B82"/>
    <w:rsid w:val="0048760F"/>
    <w:rsid w:val="00487D30"/>
    <w:rsid w:val="00493A39"/>
    <w:rsid w:val="00493CA4"/>
    <w:rsid w:val="004940FD"/>
    <w:rsid w:val="00494521"/>
    <w:rsid w:val="004951AD"/>
    <w:rsid w:val="00496862"/>
    <w:rsid w:val="004A1A2E"/>
    <w:rsid w:val="004A1AE6"/>
    <w:rsid w:val="004A2FAC"/>
    <w:rsid w:val="004A31C6"/>
    <w:rsid w:val="004A3461"/>
    <w:rsid w:val="004A36DF"/>
    <w:rsid w:val="004A3BEE"/>
    <w:rsid w:val="004A5023"/>
    <w:rsid w:val="004A6123"/>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50E0"/>
    <w:rsid w:val="004E732B"/>
    <w:rsid w:val="004F1DE4"/>
    <w:rsid w:val="004F39B3"/>
    <w:rsid w:val="004F3B05"/>
    <w:rsid w:val="004F62DA"/>
    <w:rsid w:val="00503526"/>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6BD"/>
    <w:rsid w:val="00525B54"/>
    <w:rsid w:val="0052696F"/>
    <w:rsid w:val="00526C00"/>
    <w:rsid w:val="0052741D"/>
    <w:rsid w:val="00527639"/>
    <w:rsid w:val="005279FA"/>
    <w:rsid w:val="005302AB"/>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ACB"/>
    <w:rsid w:val="00544D63"/>
    <w:rsid w:val="0054516F"/>
    <w:rsid w:val="00546486"/>
    <w:rsid w:val="0055063B"/>
    <w:rsid w:val="00553783"/>
    <w:rsid w:val="00553857"/>
    <w:rsid w:val="00553BA4"/>
    <w:rsid w:val="00554D00"/>
    <w:rsid w:val="005551A7"/>
    <w:rsid w:val="005558D4"/>
    <w:rsid w:val="005562CF"/>
    <w:rsid w:val="00556A3B"/>
    <w:rsid w:val="00561BF4"/>
    <w:rsid w:val="005620BF"/>
    <w:rsid w:val="00565ADA"/>
    <w:rsid w:val="00565B9E"/>
    <w:rsid w:val="00567D5B"/>
    <w:rsid w:val="00571254"/>
    <w:rsid w:val="00571997"/>
    <w:rsid w:val="00571FEC"/>
    <w:rsid w:val="00572211"/>
    <w:rsid w:val="005727AA"/>
    <w:rsid w:val="00573B39"/>
    <w:rsid w:val="00574344"/>
    <w:rsid w:val="0057645D"/>
    <w:rsid w:val="0058023F"/>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502"/>
    <w:rsid w:val="005A5DF9"/>
    <w:rsid w:val="005A6392"/>
    <w:rsid w:val="005A797D"/>
    <w:rsid w:val="005B003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3E0"/>
    <w:rsid w:val="00671825"/>
    <w:rsid w:val="006734CD"/>
    <w:rsid w:val="00673B4C"/>
    <w:rsid w:val="00674659"/>
    <w:rsid w:val="006764B9"/>
    <w:rsid w:val="00676811"/>
    <w:rsid w:val="00677FF4"/>
    <w:rsid w:val="00680476"/>
    <w:rsid w:val="006814A2"/>
    <w:rsid w:val="00681598"/>
    <w:rsid w:val="00681927"/>
    <w:rsid w:val="00681CE2"/>
    <w:rsid w:val="0068214F"/>
    <w:rsid w:val="006832F4"/>
    <w:rsid w:val="00685673"/>
    <w:rsid w:val="0068570F"/>
    <w:rsid w:val="00686688"/>
    <w:rsid w:val="006867DA"/>
    <w:rsid w:val="0069138F"/>
    <w:rsid w:val="006925E9"/>
    <w:rsid w:val="00693EE5"/>
    <w:rsid w:val="006958E3"/>
    <w:rsid w:val="006963C4"/>
    <w:rsid w:val="00697E6F"/>
    <w:rsid w:val="006A25CE"/>
    <w:rsid w:val="006A2F21"/>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C7F04"/>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331"/>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725B"/>
    <w:rsid w:val="00721EAB"/>
    <w:rsid w:val="007225D4"/>
    <w:rsid w:val="00723D08"/>
    <w:rsid w:val="00725616"/>
    <w:rsid w:val="0072632A"/>
    <w:rsid w:val="0072697F"/>
    <w:rsid w:val="00726E6A"/>
    <w:rsid w:val="00727530"/>
    <w:rsid w:val="00732404"/>
    <w:rsid w:val="00732EFF"/>
    <w:rsid w:val="00733472"/>
    <w:rsid w:val="00733603"/>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0DF"/>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180"/>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186"/>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1709"/>
    <w:rsid w:val="00802DDB"/>
    <w:rsid w:val="00803CBE"/>
    <w:rsid w:val="00803F80"/>
    <w:rsid w:val="00805641"/>
    <w:rsid w:val="00805917"/>
    <w:rsid w:val="0080741A"/>
    <w:rsid w:val="00811380"/>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37966"/>
    <w:rsid w:val="00840130"/>
    <w:rsid w:val="00842AA3"/>
    <w:rsid w:val="0084341B"/>
    <w:rsid w:val="008438EC"/>
    <w:rsid w:val="00845B04"/>
    <w:rsid w:val="00847737"/>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142B"/>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4A1E"/>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3F4C"/>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385C"/>
    <w:rsid w:val="009642F7"/>
    <w:rsid w:val="00964781"/>
    <w:rsid w:val="00965F67"/>
    <w:rsid w:val="009664E2"/>
    <w:rsid w:val="009670A7"/>
    <w:rsid w:val="009742D6"/>
    <w:rsid w:val="00974A91"/>
    <w:rsid w:val="009759AE"/>
    <w:rsid w:val="00975EAF"/>
    <w:rsid w:val="00976D76"/>
    <w:rsid w:val="0098101F"/>
    <w:rsid w:val="00981A31"/>
    <w:rsid w:val="00981D4B"/>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2EAA"/>
    <w:rsid w:val="00A0427C"/>
    <w:rsid w:val="00A0603B"/>
    <w:rsid w:val="00A06F1A"/>
    <w:rsid w:val="00A07058"/>
    <w:rsid w:val="00A0725F"/>
    <w:rsid w:val="00A077ED"/>
    <w:rsid w:val="00A10864"/>
    <w:rsid w:val="00A114BC"/>
    <w:rsid w:val="00A129FB"/>
    <w:rsid w:val="00A13D47"/>
    <w:rsid w:val="00A149CD"/>
    <w:rsid w:val="00A15383"/>
    <w:rsid w:val="00A176D7"/>
    <w:rsid w:val="00A176FF"/>
    <w:rsid w:val="00A20510"/>
    <w:rsid w:val="00A246B5"/>
    <w:rsid w:val="00A2519B"/>
    <w:rsid w:val="00A25284"/>
    <w:rsid w:val="00A25D1D"/>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4AB3"/>
    <w:rsid w:val="00A556E3"/>
    <w:rsid w:val="00A571D5"/>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29"/>
    <w:rsid w:val="00AC0E89"/>
    <w:rsid w:val="00AC1240"/>
    <w:rsid w:val="00AC2FBF"/>
    <w:rsid w:val="00AC3AE1"/>
    <w:rsid w:val="00AC60C9"/>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E77"/>
    <w:rsid w:val="00B466D1"/>
    <w:rsid w:val="00B470D3"/>
    <w:rsid w:val="00B47821"/>
    <w:rsid w:val="00B47842"/>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5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267F"/>
    <w:rsid w:val="00BC585B"/>
    <w:rsid w:val="00BC65BD"/>
    <w:rsid w:val="00BC6DEC"/>
    <w:rsid w:val="00BD0C6C"/>
    <w:rsid w:val="00BD2661"/>
    <w:rsid w:val="00BD2BB9"/>
    <w:rsid w:val="00BD6022"/>
    <w:rsid w:val="00BD7CC7"/>
    <w:rsid w:val="00BD7D91"/>
    <w:rsid w:val="00BE0AFD"/>
    <w:rsid w:val="00BE169E"/>
    <w:rsid w:val="00BE175E"/>
    <w:rsid w:val="00BE2AC6"/>
    <w:rsid w:val="00BE3E7D"/>
    <w:rsid w:val="00BE55B2"/>
    <w:rsid w:val="00BE566D"/>
    <w:rsid w:val="00BE60E2"/>
    <w:rsid w:val="00BE6C6B"/>
    <w:rsid w:val="00BF083C"/>
    <w:rsid w:val="00BF09B8"/>
    <w:rsid w:val="00BF2B73"/>
    <w:rsid w:val="00BF2D64"/>
    <w:rsid w:val="00BF406F"/>
    <w:rsid w:val="00BF50F4"/>
    <w:rsid w:val="00BF52D1"/>
    <w:rsid w:val="00BF5E9C"/>
    <w:rsid w:val="00BF7EB9"/>
    <w:rsid w:val="00BF7FC3"/>
    <w:rsid w:val="00C01064"/>
    <w:rsid w:val="00C01A24"/>
    <w:rsid w:val="00C0279B"/>
    <w:rsid w:val="00C03435"/>
    <w:rsid w:val="00C037D7"/>
    <w:rsid w:val="00C03D1D"/>
    <w:rsid w:val="00C0548E"/>
    <w:rsid w:val="00C05700"/>
    <w:rsid w:val="00C060AF"/>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7088"/>
    <w:rsid w:val="00C81597"/>
    <w:rsid w:val="00C82328"/>
    <w:rsid w:val="00C82946"/>
    <w:rsid w:val="00C831EA"/>
    <w:rsid w:val="00C83F02"/>
    <w:rsid w:val="00C85D82"/>
    <w:rsid w:val="00C87A65"/>
    <w:rsid w:val="00C91AF0"/>
    <w:rsid w:val="00C92264"/>
    <w:rsid w:val="00C933CF"/>
    <w:rsid w:val="00C96E9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21877"/>
    <w:rsid w:val="00D21908"/>
    <w:rsid w:val="00D21BB4"/>
    <w:rsid w:val="00D23A9C"/>
    <w:rsid w:val="00D24127"/>
    <w:rsid w:val="00D244E1"/>
    <w:rsid w:val="00D24F77"/>
    <w:rsid w:val="00D25547"/>
    <w:rsid w:val="00D27610"/>
    <w:rsid w:val="00D27D49"/>
    <w:rsid w:val="00D27D8D"/>
    <w:rsid w:val="00D31185"/>
    <w:rsid w:val="00D32972"/>
    <w:rsid w:val="00D3394D"/>
    <w:rsid w:val="00D33EDB"/>
    <w:rsid w:val="00D34A19"/>
    <w:rsid w:val="00D40AF5"/>
    <w:rsid w:val="00D40C6C"/>
    <w:rsid w:val="00D41D70"/>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61F9"/>
    <w:rsid w:val="00DE6AF6"/>
    <w:rsid w:val="00DE711D"/>
    <w:rsid w:val="00DE7477"/>
    <w:rsid w:val="00DF0113"/>
    <w:rsid w:val="00DF1C66"/>
    <w:rsid w:val="00DF2376"/>
    <w:rsid w:val="00DF2407"/>
    <w:rsid w:val="00DF34EC"/>
    <w:rsid w:val="00DF39A2"/>
    <w:rsid w:val="00DF45A5"/>
    <w:rsid w:val="00DF4605"/>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1B84"/>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A7D02"/>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3AC8"/>
    <w:rsid w:val="00EE4007"/>
    <w:rsid w:val="00EE42C3"/>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42E5"/>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2109B"/>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llpla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allplan2023"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Props1.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2.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4.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1395</Words>
  <Characters>8793</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10168</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docId:AFF84F785EB73FD7F31A9D9D78280D5C</cp:keywords>
  <cp:lastModifiedBy>Janet Kästner</cp:lastModifiedBy>
  <cp:revision>21</cp:revision>
  <cp:lastPrinted>2022-10-04T11:00:00Z</cp:lastPrinted>
  <dcterms:created xsi:type="dcterms:W3CDTF">2022-09-27T09:39:00Z</dcterms:created>
  <dcterms:modified xsi:type="dcterms:W3CDTF">2022-10-13T09:23:00Z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